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E311B7" w14:textId="77777777" w:rsidR="00F3648E" w:rsidRDefault="00000000">
      <w:pPr>
        <w:spacing w:before="96" w:after="96" w:line="276" w:lineRule="auto"/>
        <w:jc w:val="center"/>
      </w:pPr>
      <w:r>
        <w:rPr>
          <w:b/>
          <w:bCs/>
        </w:rPr>
        <w:t>HƯỚNG DẪN GIẢI CHI TIẾT ĐỀ THI VÀO 10 NĂM HỌC 2026 - 2027</w:t>
      </w:r>
    </w:p>
    <w:p w14:paraId="692B94CF" w14:textId="1AEF2DDF" w:rsidR="00F3648E" w:rsidRDefault="00000000">
      <w:pPr>
        <w:spacing w:before="96" w:after="96" w:line="276" w:lineRule="auto"/>
        <w:jc w:val="center"/>
        <w:rPr>
          <w:color w:val="FF0000"/>
          <w:sz w:val="28"/>
          <w:szCs w:val="28"/>
        </w:rPr>
      </w:pPr>
      <w:r>
        <w:rPr>
          <w:b/>
          <w:bCs/>
          <w:color w:val="FF0000"/>
          <w:sz w:val="28"/>
          <w:szCs w:val="28"/>
        </w:rPr>
        <w:t xml:space="preserve">MÔN NGỮ VĂN – </w:t>
      </w:r>
      <w:r w:rsidR="0089669E">
        <w:rPr>
          <w:b/>
          <w:bCs/>
          <w:color w:val="FF0000"/>
          <w:sz w:val="28"/>
          <w:szCs w:val="28"/>
        </w:rPr>
        <w:t>QUẢNG NGÃI</w:t>
      </w:r>
    </w:p>
    <w:p w14:paraId="2E3C4720" w14:textId="75225327" w:rsidR="00F3648E" w:rsidRPr="001B5524" w:rsidRDefault="00000000" w:rsidP="001B5524">
      <w:pPr>
        <w:spacing w:before="96" w:after="96" w:line="276" w:lineRule="auto"/>
        <w:jc w:val="center"/>
        <w:rPr>
          <w:b/>
          <w:bCs/>
        </w:rPr>
      </w:pPr>
      <w:r>
        <w:rPr>
          <w:b/>
          <w:bCs/>
        </w:rPr>
        <w:t>THỰC HIỆN: BAN CHUYÊN MÔN TUYENSINH247.COM</w:t>
      </w:r>
    </w:p>
    <w:p w14:paraId="59816A9E" w14:textId="77777777" w:rsidR="00F3648E" w:rsidRDefault="00000000">
      <w:pPr>
        <w:spacing w:before="96" w:after="96" w:line="276" w:lineRule="auto"/>
        <w:jc w:val="center"/>
        <w:rPr>
          <w:b/>
          <w:bCs/>
          <w:color w:val="FF0000"/>
        </w:rPr>
      </w:pPr>
      <w:r>
        <w:rPr>
          <w:b/>
          <w:bCs/>
          <w:color w:val="FF0000"/>
        </w:rPr>
        <w:t>—-HOÀN THÀNH —-</w:t>
      </w:r>
    </w:p>
    <w:p w14:paraId="54E420FD" w14:textId="77777777" w:rsidR="00F3648E" w:rsidRDefault="00F3648E">
      <w:pPr>
        <w:spacing w:before="96" w:after="96" w:line="276" w:lineRule="auto"/>
        <w:jc w:val="center"/>
        <w:rPr>
          <w:b/>
          <w:bCs/>
          <w:color w:val="FF0000"/>
        </w:rPr>
      </w:pPr>
    </w:p>
    <w:tbl>
      <w:tblPr>
        <w:tblStyle w:val="a"/>
        <w:tblW w:w="1053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2"/>
        <w:gridCol w:w="1880"/>
        <w:gridCol w:w="7088"/>
      </w:tblGrid>
      <w:tr w:rsidR="00F3648E" w14:paraId="6182148B" w14:textId="77777777">
        <w:trPr>
          <w:tblHeader/>
        </w:trPr>
        <w:tc>
          <w:tcPr>
            <w:tcW w:w="1562" w:type="dxa"/>
            <w:shd w:val="clear" w:color="auto" w:fill="DEEAF6"/>
          </w:tcPr>
          <w:p w14:paraId="4ED271D6" w14:textId="77777777" w:rsidR="00F3648E" w:rsidRDefault="00000000">
            <w:pPr>
              <w:widowControl w:val="0"/>
              <w:pBdr>
                <w:top w:val="nil"/>
                <w:left w:val="nil"/>
                <w:bottom w:val="nil"/>
                <w:right w:val="nil"/>
                <w:between w:val="nil"/>
              </w:pBdr>
              <w:spacing w:line="360" w:lineRule="auto"/>
              <w:jc w:val="center"/>
              <w:rPr>
                <w:b/>
                <w:bCs/>
                <w:color w:val="000066"/>
              </w:rPr>
            </w:pPr>
            <w:r>
              <w:rPr>
                <w:b/>
                <w:bCs/>
                <w:color w:val="000066"/>
              </w:rPr>
              <w:t>Phần</w:t>
            </w:r>
          </w:p>
        </w:tc>
        <w:tc>
          <w:tcPr>
            <w:tcW w:w="1880" w:type="dxa"/>
            <w:shd w:val="clear" w:color="auto" w:fill="DEEAF6"/>
          </w:tcPr>
          <w:p w14:paraId="7A65F61B" w14:textId="77777777" w:rsidR="00F3648E" w:rsidRDefault="00000000">
            <w:pPr>
              <w:widowControl w:val="0"/>
              <w:pBdr>
                <w:top w:val="nil"/>
                <w:left w:val="nil"/>
                <w:bottom w:val="nil"/>
                <w:right w:val="nil"/>
                <w:between w:val="nil"/>
              </w:pBdr>
              <w:spacing w:line="360" w:lineRule="auto"/>
              <w:jc w:val="center"/>
              <w:rPr>
                <w:b/>
                <w:bCs/>
                <w:color w:val="000066"/>
              </w:rPr>
            </w:pPr>
            <w:r>
              <w:rPr>
                <w:b/>
                <w:bCs/>
                <w:color w:val="000066"/>
              </w:rPr>
              <w:t>Câu</w:t>
            </w:r>
          </w:p>
        </w:tc>
        <w:tc>
          <w:tcPr>
            <w:tcW w:w="7088" w:type="dxa"/>
            <w:shd w:val="clear" w:color="auto" w:fill="DEEAF6"/>
          </w:tcPr>
          <w:p w14:paraId="349F6212" w14:textId="77777777" w:rsidR="00F3648E" w:rsidRDefault="00000000">
            <w:pPr>
              <w:widowControl w:val="0"/>
              <w:pBdr>
                <w:top w:val="nil"/>
                <w:left w:val="nil"/>
                <w:bottom w:val="nil"/>
                <w:right w:val="nil"/>
                <w:between w:val="nil"/>
              </w:pBdr>
              <w:spacing w:line="360" w:lineRule="auto"/>
              <w:jc w:val="center"/>
              <w:rPr>
                <w:b/>
                <w:bCs/>
                <w:color w:val="000066"/>
              </w:rPr>
            </w:pPr>
            <w:r>
              <w:rPr>
                <w:b/>
                <w:bCs/>
                <w:color w:val="000066"/>
              </w:rPr>
              <w:t>Hướng dẫn giải của Tuyensinh247.com</w:t>
            </w:r>
          </w:p>
        </w:tc>
      </w:tr>
      <w:tr w:rsidR="00F3648E" w14:paraId="1C5EC6BE" w14:textId="77777777">
        <w:tc>
          <w:tcPr>
            <w:tcW w:w="1562" w:type="dxa"/>
            <w:vMerge w:val="restart"/>
          </w:tcPr>
          <w:p w14:paraId="565B07B0" w14:textId="77777777" w:rsidR="00F3648E" w:rsidRDefault="00000000">
            <w:pPr>
              <w:spacing w:line="360" w:lineRule="auto"/>
              <w:jc w:val="center"/>
              <w:rPr>
                <w:b/>
                <w:bCs/>
                <w:color w:val="FF0000"/>
              </w:rPr>
            </w:pPr>
            <w:r>
              <w:rPr>
                <w:b/>
                <w:bCs/>
                <w:color w:val="FF0000"/>
              </w:rPr>
              <w:t>Đọc hiểu</w:t>
            </w:r>
          </w:p>
        </w:tc>
        <w:tc>
          <w:tcPr>
            <w:tcW w:w="1880" w:type="dxa"/>
          </w:tcPr>
          <w:p w14:paraId="7D42DA0E" w14:textId="77777777" w:rsidR="00F3648E" w:rsidRDefault="00000000">
            <w:pPr>
              <w:widowControl w:val="0"/>
              <w:pBdr>
                <w:top w:val="nil"/>
                <w:left w:val="nil"/>
                <w:bottom w:val="nil"/>
                <w:right w:val="nil"/>
                <w:between w:val="nil"/>
              </w:pBdr>
              <w:spacing w:line="360" w:lineRule="auto"/>
              <w:jc w:val="left"/>
              <w:rPr>
                <w:b/>
                <w:bCs/>
                <w:color w:val="FF0000"/>
              </w:rPr>
            </w:pPr>
            <w:r>
              <w:rPr>
                <w:b/>
                <w:bCs/>
                <w:color w:val="FF0000"/>
              </w:rPr>
              <w:t>Câu 1.</w:t>
            </w:r>
          </w:p>
          <w:p w14:paraId="08B4333D" w14:textId="77777777" w:rsidR="00F3648E" w:rsidRDefault="00000000">
            <w:pPr>
              <w:widowControl w:val="0"/>
              <w:pBdr>
                <w:top w:val="nil"/>
                <w:left w:val="nil"/>
                <w:bottom w:val="nil"/>
                <w:right w:val="nil"/>
                <w:between w:val="nil"/>
              </w:pBdr>
              <w:spacing w:line="360" w:lineRule="auto"/>
              <w:jc w:val="left"/>
              <w:rPr>
                <w:b/>
                <w:bCs/>
              </w:rPr>
            </w:pPr>
            <w:r>
              <w:rPr>
                <w:b/>
                <w:bCs/>
              </w:rPr>
              <w:t>(0,5 điểm)</w:t>
            </w:r>
          </w:p>
        </w:tc>
        <w:tc>
          <w:tcPr>
            <w:tcW w:w="7088" w:type="dxa"/>
          </w:tcPr>
          <w:p w14:paraId="041E7139" w14:textId="363B5D90" w:rsidR="00E45113" w:rsidRDefault="00000000" w:rsidP="00E45113">
            <w:pPr>
              <w:spacing w:line="360" w:lineRule="auto"/>
            </w:pPr>
            <w:r>
              <w:t xml:space="preserve">- </w:t>
            </w:r>
            <w:r w:rsidR="001C7F16">
              <w:t>Thể thơ tự do</w:t>
            </w:r>
          </w:p>
          <w:p w14:paraId="1EEA44D1" w14:textId="16A8F46E" w:rsidR="00F3648E" w:rsidRDefault="00F3648E">
            <w:pPr>
              <w:spacing w:line="360" w:lineRule="auto"/>
            </w:pPr>
          </w:p>
        </w:tc>
      </w:tr>
      <w:tr w:rsidR="00F3648E" w14:paraId="21982C99" w14:textId="77777777">
        <w:tc>
          <w:tcPr>
            <w:tcW w:w="1562" w:type="dxa"/>
            <w:vMerge/>
          </w:tcPr>
          <w:p w14:paraId="7AFB1F11" w14:textId="77777777" w:rsidR="00F3648E" w:rsidRDefault="00F3648E">
            <w:pPr>
              <w:widowControl w:val="0"/>
              <w:pBdr>
                <w:top w:val="nil"/>
                <w:left w:val="nil"/>
                <w:bottom w:val="nil"/>
                <w:right w:val="nil"/>
                <w:between w:val="nil"/>
              </w:pBdr>
              <w:spacing w:line="276" w:lineRule="auto"/>
              <w:jc w:val="left"/>
            </w:pPr>
          </w:p>
        </w:tc>
        <w:tc>
          <w:tcPr>
            <w:tcW w:w="1880" w:type="dxa"/>
          </w:tcPr>
          <w:p w14:paraId="0EE3CA49" w14:textId="77777777" w:rsidR="00F3648E" w:rsidRDefault="00000000">
            <w:pPr>
              <w:widowControl w:val="0"/>
              <w:pBdr>
                <w:top w:val="nil"/>
                <w:left w:val="nil"/>
                <w:bottom w:val="nil"/>
                <w:right w:val="nil"/>
                <w:between w:val="nil"/>
              </w:pBdr>
              <w:spacing w:line="360" w:lineRule="auto"/>
              <w:jc w:val="left"/>
              <w:rPr>
                <w:b/>
                <w:bCs/>
                <w:color w:val="FF0000"/>
              </w:rPr>
            </w:pPr>
            <w:r>
              <w:rPr>
                <w:b/>
                <w:bCs/>
                <w:color w:val="FF0000"/>
              </w:rPr>
              <w:t>Câu 2.</w:t>
            </w:r>
          </w:p>
          <w:p w14:paraId="53D416C7" w14:textId="77777777" w:rsidR="00F3648E" w:rsidRDefault="00000000">
            <w:pPr>
              <w:widowControl w:val="0"/>
              <w:spacing w:line="360" w:lineRule="auto"/>
              <w:jc w:val="left"/>
              <w:rPr>
                <w:b/>
                <w:bCs/>
                <w:color w:val="FF0000"/>
              </w:rPr>
            </w:pPr>
            <w:r>
              <w:rPr>
                <w:b/>
                <w:bCs/>
              </w:rPr>
              <w:t>(0,5 điểm)</w:t>
            </w:r>
          </w:p>
        </w:tc>
        <w:tc>
          <w:tcPr>
            <w:tcW w:w="7088" w:type="dxa"/>
          </w:tcPr>
          <w:p w14:paraId="0A7ABC58" w14:textId="2482F593" w:rsidR="00F3648E" w:rsidRDefault="001C7F16" w:rsidP="001C7F16">
            <w:pPr>
              <w:spacing w:line="360" w:lineRule="auto"/>
            </w:pPr>
            <w:r>
              <w:t>- Từ láy: lặng lẽ</w:t>
            </w:r>
          </w:p>
        </w:tc>
      </w:tr>
      <w:tr w:rsidR="00F3648E" w14:paraId="205ED547" w14:textId="77777777">
        <w:tc>
          <w:tcPr>
            <w:tcW w:w="1562" w:type="dxa"/>
            <w:vMerge/>
          </w:tcPr>
          <w:p w14:paraId="65F3BF00" w14:textId="77777777" w:rsidR="00F3648E" w:rsidRDefault="00F3648E">
            <w:pPr>
              <w:widowControl w:val="0"/>
              <w:pBdr>
                <w:top w:val="nil"/>
                <w:left w:val="nil"/>
                <w:bottom w:val="nil"/>
                <w:right w:val="nil"/>
                <w:between w:val="nil"/>
              </w:pBdr>
              <w:spacing w:line="276" w:lineRule="auto"/>
              <w:jc w:val="left"/>
            </w:pPr>
          </w:p>
        </w:tc>
        <w:tc>
          <w:tcPr>
            <w:tcW w:w="1880" w:type="dxa"/>
          </w:tcPr>
          <w:p w14:paraId="52F33F89" w14:textId="77777777" w:rsidR="00F3648E" w:rsidRDefault="00000000">
            <w:pPr>
              <w:spacing w:line="360" w:lineRule="auto"/>
              <w:rPr>
                <w:b/>
                <w:bCs/>
                <w:color w:val="FF0000"/>
              </w:rPr>
            </w:pPr>
            <w:r>
              <w:rPr>
                <w:b/>
                <w:bCs/>
                <w:color w:val="FF0000"/>
              </w:rPr>
              <w:t>Câu 3. </w:t>
            </w:r>
          </w:p>
          <w:p w14:paraId="58D9511F" w14:textId="77777777" w:rsidR="00F3648E" w:rsidRDefault="00000000">
            <w:pPr>
              <w:widowControl w:val="0"/>
              <w:spacing w:line="360" w:lineRule="auto"/>
              <w:jc w:val="left"/>
              <w:rPr>
                <w:b/>
                <w:bCs/>
                <w:color w:val="FF0000"/>
              </w:rPr>
            </w:pPr>
            <w:r>
              <w:rPr>
                <w:b/>
                <w:bCs/>
              </w:rPr>
              <w:t>(1,0 điểm)</w:t>
            </w:r>
          </w:p>
        </w:tc>
        <w:tc>
          <w:tcPr>
            <w:tcW w:w="7088" w:type="dxa"/>
          </w:tcPr>
          <w:p w14:paraId="2409F0C0" w14:textId="75D3924F" w:rsidR="00E45113" w:rsidRDefault="00000000" w:rsidP="00E45113">
            <w:pPr>
              <w:spacing w:line="360" w:lineRule="auto"/>
            </w:pPr>
            <w:r>
              <w:t xml:space="preserve">- </w:t>
            </w:r>
            <w:r w:rsidR="001C7F16">
              <w:t xml:space="preserve">Nhân hoá: </w:t>
            </w:r>
            <w:r w:rsidR="001C7F16" w:rsidRPr="005D32C0">
              <w:t>gầm thét</w:t>
            </w:r>
          </w:p>
          <w:p w14:paraId="28CAE504" w14:textId="758F6D10" w:rsidR="001C7F16" w:rsidRDefault="001C7F16" w:rsidP="00E45113">
            <w:pPr>
              <w:spacing w:line="360" w:lineRule="auto"/>
            </w:pPr>
            <w:r>
              <w:t>- Tác dụng:</w:t>
            </w:r>
          </w:p>
          <w:p w14:paraId="4A11FA6E" w14:textId="56AB8C00" w:rsidR="001C7F16" w:rsidRPr="001C7F16" w:rsidRDefault="001C7F16" w:rsidP="001C7F16">
            <w:pPr>
              <w:spacing w:line="360" w:lineRule="auto"/>
              <w:rPr>
                <w:lang w:val="en-US"/>
              </w:rPr>
            </w:pPr>
            <w:r>
              <w:rPr>
                <w:lang w:val="en-US"/>
              </w:rPr>
              <w:t xml:space="preserve">+ </w:t>
            </w:r>
            <w:r w:rsidRPr="001C7F16">
              <w:rPr>
                <w:lang w:val="en-US"/>
              </w:rPr>
              <w:t xml:space="preserve"> Làm cho biển hiện lên như một con người có cảm xúc, có sức mạnh mãnh liệt. </w:t>
            </w:r>
          </w:p>
          <w:p w14:paraId="2EC1313E" w14:textId="6C425ACA" w:rsidR="001C7F16" w:rsidRPr="001C7F16" w:rsidRDefault="001C7F16" w:rsidP="001C7F16">
            <w:pPr>
              <w:spacing w:line="360" w:lineRule="auto"/>
              <w:rPr>
                <w:lang w:val="en-US"/>
              </w:rPr>
            </w:pPr>
            <w:r>
              <w:rPr>
                <w:lang w:val="en-US"/>
              </w:rPr>
              <w:t xml:space="preserve">+ </w:t>
            </w:r>
            <w:r w:rsidRPr="001C7F16">
              <w:rPr>
                <w:lang w:val="en-US"/>
              </w:rPr>
              <w:t xml:space="preserve"> Gợi tả chân thực sự dữ dội, cuồng nộ của biển cả khi nổi sóng. </w:t>
            </w:r>
          </w:p>
          <w:p w14:paraId="25A0AECE" w14:textId="7C17BECF" w:rsidR="00F3648E" w:rsidRDefault="001C7F16">
            <w:pPr>
              <w:spacing w:line="360" w:lineRule="auto"/>
            </w:pPr>
            <w:r>
              <w:rPr>
                <w:lang w:val="en-US"/>
              </w:rPr>
              <w:t xml:space="preserve">+ </w:t>
            </w:r>
            <w:r w:rsidRPr="001C7F16">
              <w:rPr>
                <w:lang w:val="en-US"/>
              </w:rPr>
              <w:t>Tăng sức gợi hình, gợi cảm cho câu thơ, giúp người đọc cảm nhận rõ vẻ đẹp hùng vĩ và sức mạnh của thiên nhiên.</w:t>
            </w:r>
          </w:p>
        </w:tc>
      </w:tr>
      <w:tr w:rsidR="00F3648E" w14:paraId="0060D668" w14:textId="77777777">
        <w:tc>
          <w:tcPr>
            <w:tcW w:w="1562" w:type="dxa"/>
            <w:vMerge/>
          </w:tcPr>
          <w:p w14:paraId="7128C05C" w14:textId="77777777" w:rsidR="00F3648E" w:rsidRDefault="00F3648E">
            <w:pPr>
              <w:widowControl w:val="0"/>
              <w:pBdr>
                <w:top w:val="nil"/>
                <w:left w:val="nil"/>
                <w:bottom w:val="nil"/>
                <w:right w:val="nil"/>
                <w:between w:val="nil"/>
              </w:pBdr>
              <w:spacing w:line="276" w:lineRule="auto"/>
              <w:jc w:val="left"/>
            </w:pPr>
          </w:p>
        </w:tc>
        <w:tc>
          <w:tcPr>
            <w:tcW w:w="1880" w:type="dxa"/>
          </w:tcPr>
          <w:p w14:paraId="436872C5" w14:textId="77777777" w:rsidR="00F3648E" w:rsidRDefault="00000000">
            <w:pPr>
              <w:spacing w:line="360" w:lineRule="auto"/>
              <w:rPr>
                <w:b/>
                <w:bCs/>
                <w:color w:val="FF0000"/>
              </w:rPr>
            </w:pPr>
            <w:r>
              <w:rPr>
                <w:b/>
                <w:bCs/>
                <w:color w:val="FF0000"/>
              </w:rPr>
              <w:t>Câu 4.</w:t>
            </w:r>
          </w:p>
          <w:p w14:paraId="1907D865" w14:textId="77777777" w:rsidR="00F3648E" w:rsidRDefault="00000000">
            <w:pPr>
              <w:widowControl w:val="0"/>
              <w:spacing w:line="360" w:lineRule="auto"/>
              <w:jc w:val="left"/>
              <w:rPr>
                <w:b/>
                <w:bCs/>
                <w:color w:val="FF0000"/>
              </w:rPr>
            </w:pPr>
            <w:r>
              <w:rPr>
                <w:b/>
                <w:bCs/>
              </w:rPr>
              <w:t>(1,0 điểm)</w:t>
            </w:r>
          </w:p>
        </w:tc>
        <w:tc>
          <w:tcPr>
            <w:tcW w:w="7088" w:type="dxa"/>
          </w:tcPr>
          <w:p w14:paraId="6E080B84" w14:textId="466C3B95" w:rsidR="001B5524" w:rsidRDefault="001B5524" w:rsidP="001B5524">
            <w:pPr>
              <w:spacing w:line="360" w:lineRule="auto"/>
              <w:rPr>
                <w:i/>
                <w:iCs/>
              </w:rPr>
            </w:pPr>
            <w:r>
              <w:rPr>
                <w:i/>
                <w:iCs/>
              </w:rPr>
              <w:t xml:space="preserve">HS </w:t>
            </w:r>
            <w:r>
              <w:rPr>
                <w:i/>
                <w:iCs/>
              </w:rPr>
              <w:t>đọc kĩ câu thơ và đưa ra cách hiểu phù hợp</w:t>
            </w:r>
            <w:r>
              <w:rPr>
                <w:i/>
                <w:iCs/>
              </w:rPr>
              <w:t>. Sau đây là gợi ý của Ban chuyên môn Tuyensisnh247.com</w:t>
            </w:r>
          </w:p>
          <w:p w14:paraId="16ACA2D4" w14:textId="77777777" w:rsidR="001B5524" w:rsidRPr="001B5524" w:rsidRDefault="001B5524" w:rsidP="001B5524">
            <w:pPr>
              <w:numPr>
                <w:ilvl w:val="0"/>
                <w:numId w:val="2"/>
              </w:numPr>
              <w:spacing w:line="360" w:lineRule="auto"/>
              <w:rPr>
                <w:lang w:val="en-US"/>
              </w:rPr>
            </w:pPr>
            <w:r w:rsidRPr="001B5524">
              <w:rPr>
                <w:b/>
                <w:bCs/>
                <w:lang w:val="en-US"/>
              </w:rPr>
              <w:t>"Những điều nhỏ hẹp"</w:t>
            </w:r>
            <w:r w:rsidRPr="001B5524">
              <w:rPr>
                <w:lang w:val="en-US"/>
              </w:rPr>
              <w:t xml:space="preserve"> là những suy nghĩ ích kỉ, vụn vặt, hẹp hòi, những lo toan tầm thường trong cuộc sống. </w:t>
            </w:r>
          </w:p>
          <w:p w14:paraId="77EF6AEA" w14:textId="77777777" w:rsidR="001B5524" w:rsidRPr="001B5524" w:rsidRDefault="001B5524" w:rsidP="001B5524">
            <w:pPr>
              <w:numPr>
                <w:ilvl w:val="0"/>
                <w:numId w:val="2"/>
              </w:numPr>
              <w:spacing w:line="360" w:lineRule="auto"/>
              <w:rPr>
                <w:lang w:val="en-US"/>
              </w:rPr>
            </w:pPr>
            <w:r w:rsidRPr="001B5524">
              <w:rPr>
                <w:b/>
                <w:bCs/>
                <w:lang w:val="en-US"/>
              </w:rPr>
              <w:t>"Lòng trong sạch"</w:t>
            </w:r>
            <w:r w:rsidRPr="001B5524">
              <w:rPr>
                <w:lang w:val="en-US"/>
              </w:rPr>
              <w:t xml:space="preserve"> là tâm hồn thanh thản, cao đẹp, trong sáng, hướng tới những giá trị tích cực và tốt đẹp. </w:t>
            </w:r>
          </w:p>
          <w:p w14:paraId="5D04132F" w14:textId="67D0EBAD" w:rsidR="00F3648E" w:rsidRPr="001B5524" w:rsidRDefault="001B5524">
            <w:pPr>
              <w:spacing w:line="360" w:lineRule="auto"/>
              <w:rPr>
                <w:lang w:val="en-US"/>
              </w:rPr>
            </w:pPr>
            <w:r>
              <w:rPr>
                <w:b/>
                <w:bCs/>
                <w:lang w:val="en-US"/>
              </w:rPr>
              <w:t>=&gt;</w:t>
            </w:r>
            <w:r w:rsidRPr="001B5524">
              <w:rPr>
                <w:lang w:val="en-US"/>
              </w:rPr>
              <w:t xml:space="preserve"> Khi đứng trước biển cả bao la, con người như được mở rộng tâm hồn, quên đi những điều nhỏ nhặt để sống bao dung, cao thượng và trong sáng hơn.</w:t>
            </w:r>
          </w:p>
        </w:tc>
      </w:tr>
      <w:tr w:rsidR="00F3648E" w14:paraId="350235AF" w14:textId="77777777">
        <w:tc>
          <w:tcPr>
            <w:tcW w:w="1562" w:type="dxa"/>
            <w:vMerge/>
          </w:tcPr>
          <w:p w14:paraId="1E0E0F94" w14:textId="77777777" w:rsidR="00F3648E" w:rsidRDefault="00F3648E">
            <w:pPr>
              <w:widowControl w:val="0"/>
              <w:pBdr>
                <w:top w:val="nil"/>
                <w:left w:val="nil"/>
                <w:bottom w:val="nil"/>
                <w:right w:val="nil"/>
                <w:between w:val="nil"/>
              </w:pBdr>
              <w:spacing w:line="276" w:lineRule="auto"/>
              <w:jc w:val="left"/>
            </w:pPr>
          </w:p>
        </w:tc>
        <w:tc>
          <w:tcPr>
            <w:tcW w:w="1880" w:type="dxa"/>
          </w:tcPr>
          <w:p w14:paraId="1C78524C" w14:textId="77777777" w:rsidR="00F3648E" w:rsidRDefault="00000000">
            <w:pPr>
              <w:spacing w:line="360" w:lineRule="auto"/>
              <w:rPr>
                <w:b/>
                <w:bCs/>
                <w:color w:val="FF0000"/>
              </w:rPr>
            </w:pPr>
            <w:r>
              <w:rPr>
                <w:b/>
                <w:bCs/>
                <w:color w:val="FF0000"/>
              </w:rPr>
              <w:t>Câu 5.</w:t>
            </w:r>
          </w:p>
          <w:p w14:paraId="4EF9F1F2" w14:textId="77777777" w:rsidR="00F3648E" w:rsidRDefault="00000000">
            <w:pPr>
              <w:widowControl w:val="0"/>
              <w:spacing w:line="360" w:lineRule="auto"/>
              <w:jc w:val="left"/>
              <w:rPr>
                <w:b/>
                <w:bCs/>
                <w:color w:val="FF0000"/>
              </w:rPr>
            </w:pPr>
            <w:r>
              <w:rPr>
                <w:b/>
                <w:bCs/>
              </w:rPr>
              <w:t>(1,0 điểm)</w:t>
            </w:r>
          </w:p>
        </w:tc>
        <w:tc>
          <w:tcPr>
            <w:tcW w:w="7088" w:type="dxa"/>
          </w:tcPr>
          <w:p w14:paraId="65C39D90" w14:textId="661332C9" w:rsidR="00F3648E" w:rsidRDefault="00000000">
            <w:pPr>
              <w:spacing w:line="360" w:lineRule="auto"/>
              <w:rPr>
                <w:i/>
                <w:iCs/>
              </w:rPr>
            </w:pPr>
            <w:r>
              <w:rPr>
                <w:i/>
                <w:iCs/>
              </w:rPr>
              <w:t xml:space="preserve">HS </w:t>
            </w:r>
            <w:r w:rsidR="001B5524">
              <w:rPr>
                <w:i/>
                <w:iCs/>
              </w:rPr>
              <w:t>đọc kĩ văn bản và đưa ra thông điệp, có lí giải</w:t>
            </w:r>
            <w:r>
              <w:rPr>
                <w:i/>
                <w:iCs/>
              </w:rPr>
              <w:t>. Sau đây là gợi ý của Ban chuyên môn Tuyensisnh247.com</w:t>
            </w:r>
          </w:p>
          <w:p w14:paraId="0A1AC2E8" w14:textId="6F93350C" w:rsidR="001B5524" w:rsidRDefault="001B5524" w:rsidP="001B5524">
            <w:pPr>
              <w:spacing w:line="360" w:lineRule="auto"/>
              <w:rPr>
                <w:lang w:val="en-US"/>
              </w:rPr>
            </w:pPr>
            <w:r>
              <w:rPr>
                <w:b/>
                <w:bCs/>
                <w:lang w:val="en-US"/>
              </w:rPr>
              <w:t>-</w:t>
            </w:r>
            <w:r w:rsidRPr="001B5524">
              <w:rPr>
                <w:b/>
                <w:bCs/>
                <w:lang w:val="en-US"/>
              </w:rPr>
              <w:t xml:space="preserve"> Thông điệp về sự bao dung và mở rộng lòng mình.</w:t>
            </w:r>
            <w:r w:rsidRPr="001B5524">
              <w:rPr>
                <w:lang w:val="en-US"/>
              </w:rPr>
              <w:t xml:space="preserve"> Hãy học cách sống như biển cả, biết vượt qua những "điều nhỏ hẹp" (ích kỷ, đố kỵ) để hướng tới sự "trong sạch" (vị tha, bao dung), giúp tâm hồn luôn thanh thản</w:t>
            </w:r>
            <w:r w:rsidR="005D32C0">
              <w:rPr>
                <w:lang w:val="en-US"/>
              </w:rPr>
              <w:t>.</w:t>
            </w:r>
          </w:p>
          <w:p w14:paraId="2F45842E" w14:textId="25ACDF4E" w:rsidR="001B5524" w:rsidRPr="001B5524" w:rsidRDefault="001B5524" w:rsidP="001B5524">
            <w:pPr>
              <w:spacing w:line="360" w:lineRule="auto"/>
              <w:rPr>
                <w:b/>
                <w:bCs/>
                <w:lang w:val="en-US"/>
              </w:rPr>
            </w:pPr>
            <w:r>
              <w:rPr>
                <w:b/>
                <w:bCs/>
                <w:lang w:val="en-US"/>
              </w:rPr>
              <w:t>Hoặc</w:t>
            </w:r>
          </w:p>
          <w:p w14:paraId="0C1C4EA8" w14:textId="72EE6CF3" w:rsidR="00F3648E" w:rsidRPr="001B5524" w:rsidRDefault="001B5524">
            <w:pPr>
              <w:spacing w:line="360" w:lineRule="auto"/>
              <w:rPr>
                <w:lang w:val="en-US"/>
              </w:rPr>
            </w:pPr>
            <w:r w:rsidRPr="001B5524">
              <w:rPr>
                <w:b/>
                <w:bCs/>
                <w:lang w:val="en-US"/>
              </w:rPr>
              <w:t>Thông điệp về sự bản lĩnh và kiên định trước thử thách.</w:t>
            </w:r>
            <w:r w:rsidRPr="001B5524">
              <w:rPr>
                <w:lang w:val="en-US"/>
              </w:rPr>
              <w:t xml:space="preserve"> Cuộc sống luôn có những </w:t>
            </w:r>
            <w:r w:rsidR="00881F47">
              <w:rPr>
                <w:lang w:val="en-US"/>
              </w:rPr>
              <w:t>ngày khó khăn</w:t>
            </w:r>
            <w:r w:rsidRPr="001B5524">
              <w:rPr>
                <w:lang w:val="en-US"/>
              </w:rPr>
              <w:t xml:space="preserve"> nhưng dẫu vui buồn hay biến động, chúng </w:t>
            </w:r>
            <w:r w:rsidRPr="001B5524">
              <w:rPr>
                <w:lang w:val="en-US"/>
              </w:rPr>
              <w:lastRenderedPageBreak/>
              <w:t>ta cần giữ vững bản sắc, sự ấm áp và tấm lòng "mênh mông" để vượt qua.</w:t>
            </w:r>
          </w:p>
        </w:tc>
      </w:tr>
      <w:tr w:rsidR="00F3648E" w14:paraId="60D57515" w14:textId="77777777">
        <w:tc>
          <w:tcPr>
            <w:tcW w:w="1562" w:type="dxa"/>
            <w:vMerge w:val="restart"/>
          </w:tcPr>
          <w:p w14:paraId="30D24C52" w14:textId="77777777" w:rsidR="00F3648E" w:rsidRDefault="00000000">
            <w:pPr>
              <w:spacing w:line="360" w:lineRule="auto"/>
              <w:jc w:val="center"/>
              <w:rPr>
                <w:b/>
                <w:bCs/>
                <w:color w:val="FF0000"/>
              </w:rPr>
            </w:pPr>
            <w:r>
              <w:rPr>
                <w:b/>
                <w:bCs/>
                <w:color w:val="FF0000"/>
              </w:rPr>
              <w:lastRenderedPageBreak/>
              <w:t>Viết</w:t>
            </w:r>
          </w:p>
        </w:tc>
        <w:tc>
          <w:tcPr>
            <w:tcW w:w="1880" w:type="dxa"/>
          </w:tcPr>
          <w:p w14:paraId="0EC6C626" w14:textId="77777777" w:rsidR="00F3648E" w:rsidRDefault="00000000">
            <w:pPr>
              <w:spacing w:line="360" w:lineRule="auto"/>
              <w:rPr>
                <w:b/>
                <w:bCs/>
                <w:color w:val="FF0000"/>
              </w:rPr>
            </w:pPr>
            <w:r>
              <w:rPr>
                <w:b/>
                <w:bCs/>
                <w:color w:val="FF0000"/>
              </w:rPr>
              <w:t>Câu 1.</w:t>
            </w:r>
          </w:p>
          <w:p w14:paraId="7AAC69E8" w14:textId="77777777" w:rsidR="00F3648E" w:rsidRDefault="00000000">
            <w:pPr>
              <w:widowControl w:val="0"/>
              <w:spacing w:line="360" w:lineRule="auto"/>
              <w:jc w:val="left"/>
              <w:rPr>
                <w:b/>
                <w:bCs/>
                <w:color w:val="FF0000"/>
              </w:rPr>
            </w:pPr>
            <w:r>
              <w:rPr>
                <w:b/>
                <w:bCs/>
              </w:rPr>
              <w:t>(2,0 điểm)</w:t>
            </w:r>
          </w:p>
        </w:tc>
        <w:tc>
          <w:tcPr>
            <w:tcW w:w="7088" w:type="dxa"/>
          </w:tcPr>
          <w:p w14:paraId="4367DBC6" w14:textId="77777777" w:rsidR="00F3648E" w:rsidRDefault="00000000">
            <w:pPr>
              <w:pBdr>
                <w:top w:val="nil"/>
                <w:left w:val="nil"/>
                <w:bottom w:val="nil"/>
                <w:right w:val="nil"/>
                <w:between w:val="nil"/>
              </w:pBdr>
              <w:spacing w:line="360" w:lineRule="auto"/>
              <w:rPr>
                <w:i/>
                <w:iCs/>
              </w:rPr>
            </w:pPr>
            <w:r>
              <w:rPr>
                <w:i/>
                <w:iCs/>
              </w:rPr>
              <w:t xml:space="preserve">Bài làm có thể triển khai theo nhiều cách, sau đây là gợi ý của </w:t>
            </w:r>
            <w:hyperlink r:id="rId8">
              <w:r>
                <w:rPr>
                  <w:i/>
                  <w:iCs/>
                  <w:color w:val="1155CC"/>
                  <w:u w:val="single"/>
                </w:rPr>
                <w:t>Tuyensinh247.com</w:t>
              </w:r>
            </w:hyperlink>
          </w:p>
          <w:p w14:paraId="02670364" w14:textId="77777777" w:rsidR="00F3648E" w:rsidRDefault="00000000">
            <w:pPr>
              <w:spacing w:before="40" w:after="40" w:line="360" w:lineRule="auto"/>
            </w:pPr>
            <w:r>
              <w:rPr>
                <w:b/>
                <w:bCs/>
              </w:rPr>
              <w:t xml:space="preserve">1. Mở đoạn: </w:t>
            </w:r>
            <w:r>
              <w:t>Giới thiệu vấn đề nghị luận.</w:t>
            </w:r>
          </w:p>
          <w:p w14:paraId="44F9B93E" w14:textId="77777777" w:rsidR="00F3648E" w:rsidRDefault="00000000">
            <w:pPr>
              <w:spacing w:before="40" w:after="40" w:line="360" w:lineRule="auto"/>
              <w:rPr>
                <w:b/>
                <w:bCs/>
              </w:rPr>
            </w:pPr>
            <w:r>
              <w:rPr>
                <w:b/>
                <w:bCs/>
              </w:rPr>
              <w:t>2. Thân đoạn</w:t>
            </w:r>
          </w:p>
          <w:p w14:paraId="49A96CD3" w14:textId="3750B7F7" w:rsidR="001B5524" w:rsidRPr="001B5524" w:rsidRDefault="001B5524" w:rsidP="001B5524">
            <w:pPr>
              <w:spacing w:line="360" w:lineRule="auto"/>
              <w:rPr>
                <w:lang w:val="en-US"/>
              </w:rPr>
            </w:pPr>
            <w:r>
              <w:rPr>
                <w:lang w:val="en-US"/>
              </w:rPr>
              <w:t>-</w:t>
            </w:r>
            <w:r w:rsidRPr="001B5524">
              <w:rPr>
                <w:lang w:val="en-US"/>
              </w:rPr>
              <w:t xml:space="preserve"> Quy luật và bản sắc riêng của biển</w:t>
            </w:r>
            <w:r>
              <w:rPr>
                <w:lang w:val="en-US"/>
              </w:rPr>
              <w:t xml:space="preserve">: </w:t>
            </w:r>
            <w:r w:rsidRPr="001B5524">
              <w:rPr>
                <w:lang w:val="en-US"/>
              </w:rPr>
              <w:t>"Biển chỉ quen theo quy luật của mình": Khẳng định một cái tôi kiên định, tự chủ, luôn sống thật với bản chất tự nhiên vốn có.</w:t>
            </w:r>
          </w:p>
          <w:p w14:paraId="03C0C1D5" w14:textId="4544D8D6" w:rsidR="001B5524" w:rsidRPr="001B5524" w:rsidRDefault="001B5524" w:rsidP="001B5524">
            <w:pPr>
              <w:spacing w:line="360" w:lineRule="auto"/>
              <w:rPr>
                <w:lang w:val="en-US"/>
              </w:rPr>
            </w:pPr>
            <w:r>
              <w:rPr>
                <w:lang w:val="en-US"/>
              </w:rPr>
              <w:t xml:space="preserve">- </w:t>
            </w:r>
            <w:r w:rsidRPr="001B5524">
              <w:rPr>
                <w:lang w:val="en-US"/>
              </w:rPr>
              <w:t xml:space="preserve">Sự bao dung, chở che và tấm lòng thủy chung </w:t>
            </w:r>
            <w:r>
              <w:rPr>
                <w:lang w:val="en-US"/>
              </w:rPr>
              <w:t>của biển:</w:t>
            </w:r>
          </w:p>
          <w:p w14:paraId="14D8C06E" w14:textId="24F1FA25" w:rsidR="001B5524" w:rsidRPr="001B5524" w:rsidRDefault="001B5524" w:rsidP="001B5524">
            <w:pPr>
              <w:spacing w:line="360" w:lineRule="auto"/>
              <w:rPr>
                <w:lang w:val="en-US"/>
              </w:rPr>
            </w:pPr>
            <w:r>
              <w:rPr>
                <w:lang w:val="en-US"/>
              </w:rPr>
              <w:t xml:space="preserve">+ </w:t>
            </w:r>
            <w:r w:rsidRPr="001B5524">
              <w:rPr>
                <w:lang w:val="en-US"/>
              </w:rPr>
              <w:t xml:space="preserve">Điệp từ "Biển vẫn..." kết hợp phép đối "ấm những ngày trở rét" / "mát những ngày nắng khét": Biển luôn đi ngược lại sự khắc nghiệt của thời tiết để đem lại sự dễ chịu cho con người. </w:t>
            </w:r>
          </w:p>
          <w:p w14:paraId="5A5AEA57" w14:textId="7094C6A7" w:rsidR="001B5524" w:rsidRPr="001B5524" w:rsidRDefault="001B5524" w:rsidP="001B5524">
            <w:pPr>
              <w:spacing w:line="360" w:lineRule="auto"/>
              <w:rPr>
                <w:lang w:val="en-US"/>
              </w:rPr>
            </w:pPr>
            <w:r>
              <w:rPr>
                <w:lang w:val="en-US"/>
              </w:rPr>
              <w:t xml:space="preserve">+ </w:t>
            </w:r>
            <w:r w:rsidRPr="001B5524">
              <w:rPr>
                <w:lang w:val="en-US"/>
              </w:rPr>
              <w:t>"Dẫu vui buồn biển vẫn mênh mông": Dù đối diện với những thăng trầm, biến động của "vui buồn", biển vẫn giữ được sự rộng lớn, điềm tĩnh và bao dung.</w:t>
            </w:r>
          </w:p>
          <w:p w14:paraId="73DC1B3E" w14:textId="72162346" w:rsidR="001B5524" w:rsidRPr="001B5524" w:rsidRDefault="001B5524" w:rsidP="001B5524">
            <w:pPr>
              <w:spacing w:line="360" w:lineRule="auto"/>
              <w:rPr>
                <w:lang w:val="en-US"/>
              </w:rPr>
            </w:pPr>
            <w:r>
              <w:rPr>
                <w:lang w:val="en-US"/>
              </w:rPr>
              <w:t>-</w:t>
            </w:r>
            <w:r w:rsidRPr="001B5524">
              <w:rPr>
                <w:lang w:val="en-US"/>
              </w:rPr>
              <w:t xml:space="preserve"> </w:t>
            </w:r>
            <w:r>
              <w:rPr>
                <w:lang w:val="en-US"/>
              </w:rPr>
              <w:t>Sự</w:t>
            </w:r>
            <w:r w:rsidRPr="001B5524">
              <w:rPr>
                <w:lang w:val="en-US"/>
              </w:rPr>
              <w:t xml:space="preserve"> gắn kết</w:t>
            </w:r>
            <w:r>
              <w:rPr>
                <w:lang w:val="en-US"/>
              </w:rPr>
              <w:t xml:space="preserve">: </w:t>
            </w:r>
            <w:r w:rsidRPr="001B5524">
              <w:rPr>
                <w:lang w:val="en-US"/>
              </w:rPr>
              <w:t>"Vẫn là nơi gặp gỡ triệu dòng sông": Biển là đích đến, là nơi hội tụ của muôn vàn dòng chảy, thể hiện khát vọng gắn kết, hòa nhập và sẻ chia.</w:t>
            </w:r>
          </w:p>
          <w:p w14:paraId="4B7A6563" w14:textId="77777777" w:rsidR="001B5524" w:rsidRDefault="001B5524" w:rsidP="001B5524">
            <w:pPr>
              <w:spacing w:line="360" w:lineRule="auto"/>
              <w:rPr>
                <w:lang w:val="en-US"/>
              </w:rPr>
            </w:pPr>
            <w:r>
              <w:rPr>
                <w:lang w:val="en-US"/>
              </w:rPr>
              <w:t xml:space="preserve">- </w:t>
            </w:r>
            <w:r w:rsidRPr="001B5524">
              <w:rPr>
                <w:lang w:val="en-US"/>
              </w:rPr>
              <w:t xml:space="preserve">Nghệ thuật đặc sắc: </w:t>
            </w:r>
          </w:p>
          <w:p w14:paraId="0D34759D" w14:textId="25D123EE" w:rsidR="001B5524" w:rsidRDefault="001B5524" w:rsidP="001B5524">
            <w:pPr>
              <w:spacing w:line="360" w:lineRule="auto"/>
              <w:rPr>
                <w:lang w:val="en-US"/>
              </w:rPr>
            </w:pPr>
            <w:r>
              <w:rPr>
                <w:lang w:val="en-US"/>
              </w:rPr>
              <w:t xml:space="preserve">+ </w:t>
            </w:r>
            <w:r w:rsidRPr="001B5524">
              <w:rPr>
                <w:lang w:val="en-US"/>
              </w:rPr>
              <w:t>Thể thơ tự do</w:t>
            </w:r>
            <w:r>
              <w:rPr>
                <w:lang w:val="en-US"/>
              </w:rPr>
              <w:t>.</w:t>
            </w:r>
          </w:p>
          <w:p w14:paraId="5E0E1B13" w14:textId="0FEF446D" w:rsidR="001B5524" w:rsidRDefault="001B5524" w:rsidP="001B5524">
            <w:pPr>
              <w:spacing w:line="360" w:lineRule="auto"/>
              <w:rPr>
                <w:lang w:val="en-US"/>
              </w:rPr>
            </w:pPr>
            <w:r>
              <w:rPr>
                <w:lang w:val="en-US"/>
              </w:rPr>
              <w:t xml:space="preserve">+ Sử dụng linh hoạt các biện pháp tu từ: </w:t>
            </w:r>
            <w:r w:rsidRPr="001B5524">
              <w:rPr>
                <w:lang w:val="en-US"/>
              </w:rPr>
              <w:t>điệp từ</w:t>
            </w:r>
            <w:r>
              <w:rPr>
                <w:lang w:val="en-US"/>
              </w:rPr>
              <w:t xml:space="preserve">, </w:t>
            </w:r>
            <w:r w:rsidRPr="001B5524">
              <w:rPr>
                <w:lang w:val="en-US"/>
              </w:rPr>
              <w:t xml:space="preserve">phép đối, </w:t>
            </w:r>
            <w:r>
              <w:rPr>
                <w:lang w:val="en-US"/>
              </w:rPr>
              <w:t>…</w:t>
            </w:r>
          </w:p>
          <w:p w14:paraId="2B272F5D" w14:textId="69224A5A" w:rsidR="001B5524" w:rsidRPr="001B5524" w:rsidRDefault="001B5524" w:rsidP="001B5524">
            <w:pPr>
              <w:spacing w:line="360" w:lineRule="auto"/>
              <w:rPr>
                <w:lang w:val="en-US"/>
              </w:rPr>
            </w:pPr>
            <w:r>
              <w:rPr>
                <w:lang w:val="en-US"/>
              </w:rPr>
              <w:t>+ Hình ảnh thơ giàu ý nghĩa biểu tượng.</w:t>
            </w:r>
          </w:p>
          <w:p w14:paraId="0C1370A7" w14:textId="2750E66B" w:rsidR="00F3648E" w:rsidRDefault="00000000" w:rsidP="00E45113">
            <w:pPr>
              <w:spacing w:before="40" w:after="40" w:line="360" w:lineRule="auto"/>
            </w:pPr>
            <w:r>
              <w:rPr>
                <w:b/>
                <w:bCs/>
              </w:rPr>
              <w:t xml:space="preserve">3. Kết đoạn: </w:t>
            </w:r>
            <w:r>
              <w:t xml:space="preserve">Tổng kết vấn đề nghị luận. </w:t>
            </w:r>
          </w:p>
        </w:tc>
      </w:tr>
      <w:tr w:rsidR="00F3648E" w14:paraId="538DBB44" w14:textId="77777777">
        <w:tc>
          <w:tcPr>
            <w:tcW w:w="1562" w:type="dxa"/>
            <w:vMerge/>
          </w:tcPr>
          <w:p w14:paraId="77F98C3B" w14:textId="77777777" w:rsidR="00F3648E" w:rsidRDefault="00F3648E">
            <w:pPr>
              <w:widowControl w:val="0"/>
              <w:pBdr>
                <w:top w:val="nil"/>
                <w:left w:val="nil"/>
                <w:bottom w:val="nil"/>
                <w:right w:val="nil"/>
                <w:between w:val="nil"/>
              </w:pBdr>
              <w:spacing w:line="276" w:lineRule="auto"/>
              <w:jc w:val="left"/>
              <w:rPr>
                <w:b/>
                <w:bCs/>
                <w:color w:val="000000"/>
              </w:rPr>
            </w:pPr>
          </w:p>
        </w:tc>
        <w:tc>
          <w:tcPr>
            <w:tcW w:w="1880" w:type="dxa"/>
          </w:tcPr>
          <w:p w14:paraId="3B8598F6" w14:textId="77777777" w:rsidR="00F3648E" w:rsidRDefault="00000000">
            <w:pPr>
              <w:spacing w:line="360" w:lineRule="auto"/>
              <w:rPr>
                <w:b/>
                <w:bCs/>
                <w:color w:val="FF0000"/>
              </w:rPr>
            </w:pPr>
            <w:r>
              <w:rPr>
                <w:b/>
                <w:bCs/>
                <w:color w:val="FF0000"/>
              </w:rPr>
              <w:t>Câu 2.</w:t>
            </w:r>
          </w:p>
          <w:p w14:paraId="0F49F401" w14:textId="77777777" w:rsidR="00F3648E" w:rsidRDefault="00000000">
            <w:pPr>
              <w:widowControl w:val="0"/>
              <w:spacing w:line="360" w:lineRule="auto"/>
              <w:jc w:val="left"/>
              <w:rPr>
                <w:b/>
                <w:bCs/>
                <w:color w:val="FF0000"/>
              </w:rPr>
            </w:pPr>
            <w:r>
              <w:rPr>
                <w:b/>
                <w:bCs/>
              </w:rPr>
              <w:t>(4,0 điểm)</w:t>
            </w:r>
          </w:p>
        </w:tc>
        <w:tc>
          <w:tcPr>
            <w:tcW w:w="7088" w:type="dxa"/>
          </w:tcPr>
          <w:p w14:paraId="23228DA7" w14:textId="77777777" w:rsidR="00F3648E" w:rsidRDefault="00000000">
            <w:pPr>
              <w:spacing w:line="360" w:lineRule="auto"/>
            </w:pPr>
            <w:r>
              <w:rPr>
                <w:i/>
                <w:iCs/>
              </w:rPr>
              <w:t xml:space="preserve">Bài làm có thể triển khai theo nhiều cách, sau đây là gợi ý của </w:t>
            </w:r>
            <w:hyperlink r:id="rId9">
              <w:r>
                <w:rPr>
                  <w:i/>
                  <w:iCs/>
                  <w:color w:val="1155CC"/>
                  <w:u w:val="single"/>
                </w:rPr>
                <w:t>Tuyensinh247.com</w:t>
              </w:r>
            </w:hyperlink>
          </w:p>
          <w:p w14:paraId="7FA0F77C" w14:textId="77777777" w:rsidR="00F3648E" w:rsidRDefault="00000000">
            <w:pPr>
              <w:spacing w:line="360" w:lineRule="auto"/>
            </w:pPr>
            <w:r>
              <w:rPr>
                <w:b/>
                <w:bCs/>
              </w:rPr>
              <w:t>I. Mở bài</w:t>
            </w:r>
            <w:r>
              <w:t>: Giới thiệu vấn đề nghị luận</w:t>
            </w:r>
          </w:p>
          <w:p w14:paraId="5D435C9C" w14:textId="77777777" w:rsidR="00F3648E" w:rsidRDefault="00000000">
            <w:pPr>
              <w:spacing w:line="360" w:lineRule="auto"/>
              <w:rPr>
                <w:b/>
                <w:bCs/>
              </w:rPr>
            </w:pPr>
            <w:r>
              <w:rPr>
                <w:b/>
                <w:bCs/>
              </w:rPr>
              <w:t>II. Thân bài</w:t>
            </w:r>
          </w:p>
          <w:p w14:paraId="7B39507E" w14:textId="0E87A489" w:rsidR="00D53BC5" w:rsidRPr="00D53BC5" w:rsidRDefault="00D53BC5" w:rsidP="00D53BC5">
            <w:pPr>
              <w:spacing w:line="360" w:lineRule="auto"/>
              <w:rPr>
                <w:lang w:val="en-US"/>
              </w:rPr>
            </w:pPr>
            <w:r w:rsidRPr="00D53BC5">
              <w:rPr>
                <w:lang w:val="en-US"/>
              </w:rPr>
              <w:t xml:space="preserve">1. Giải thích </w:t>
            </w:r>
          </w:p>
          <w:p w14:paraId="60D1E888" w14:textId="79DD100E" w:rsidR="00D53BC5" w:rsidRPr="00D53BC5" w:rsidRDefault="00D53BC5" w:rsidP="00D53BC5">
            <w:pPr>
              <w:spacing w:line="360" w:lineRule="auto"/>
              <w:rPr>
                <w:lang w:val="en-US"/>
              </w:rPr>
            </w:pPr>
            <w:r>
              <w:rPr>
                <w:lang w:val="en-US"/>
              </w:rPr>
              <w:t xml:space="preserve">- </w:t>
            </w:r>
            <w:r w:rsidRPr="00D53BC5">
              <w:rPr>
                <w:lang w:val="en-US"/>
              </w:rPr>
              <w:t>"Đêm tối đến mức không thể nhận ra chính mình": Biểu tượng cho những giai đoạn khó khăn, bế tắc</w:t>
            </w:r>
            <w:r w:rsidR="00881F47">
              <w:rPr>
                <w:lang w:val="en-US"/>
              </w:rPr>
              <w:t xml:space="preserve"> </w:t>
            </w:r>
            <w:r w:rsidRPr="00D53BC5">
              <w:rPr>
                <w:lang w:val="en-US"/>
              </w:rPr>
              <w:t>trong cuộc sống</w:t>
            </w:r>
            <w:r w:rsidR="00881F47">
              <w:rPr>
                <w:lang w:val="en-US"/>
              </w:rPr>
              <w:t>.</w:t>
            </w:r>
          </w:p>
          <w:p w14:paraId="6FD2A5DC" w14:textId="30BDE10C" w:rsidR="00D53BC5" w:rsidRPr="00D53BC5" w:rsidRDefault="00D53BC5" w:rsidP="00D53BC5">
            <w:pPr>
              <w:spacing w:line="360" w:lineRule="auto"/>
              <w:rPr>
                <w:lang w:val="en-US"/>
              </w:rPr>
            </w:pPr>
            <w:r>
              <w:rPr>
                <w:lang w:val="en-US"/>
              </w:rPr>
              <w:t xml:space="preserve">- </w:t>
            </w:r>
            <w:r w:rsidRPr="00D53BC5">
              <w:rPr>
                <w:lang w:val="en-US"/>
              </w:rPr>
              <w:t>"Đêm rồi sẽ qua và bình minh đang đến": Quy luật của tự nhiên và cũng là quy luật cuộc sống (sau thử thách sẽ là thành công, sau nỗi đau sẽ là hạnh phúc).</w:t>
            </w:r>
          </w:p>
          <w:p w14:paraId="7F31DDCE" w14:textId="6E23B9DF" w:rsidR="00D53BC5" w:rsidRPr="00D53BC5" w:rsidRDefault="00D53BC5" w:rsidP="00D53BC5">
            <w:pPr>
              <w:spacing w:line="360" w:lineRule="auto"/>
              <w:rPr>
                <w:lang w:val="en-US"/>
              </w:rPr>
            </w:pPr>
            <w:r w:rsidRPr="00D53BC5">
              <w:rPr>
                <w:lang w:val="en-US"/>
              </w:rPr>
              <w:lastRenderedPageBreak/>
              <w:t>=&gt;</w:t>
            </w:r>
            <w:r w:rsidR="00881F47">
              <w:rPr>
                <w:lang w:val="en-US"/>
              </w:rPr>
              <w:t xml:space="preserve"> </w:t>
            </w:r>
            <w:r w:rsidRPr="00D53BC5">
              <w:rPr>
                <w:lang w:val="en-US"/>
              </w:rPr>
              <w:t>Khuyên con người dù trong hoàn cảnh tuyệt vọng nhất cũng không được từ bỏ. Hãy giữ vững niềm tin vào ngày mai tươi sáng, bởi niềm tin chính là ngọn hải đăng dẫn lối con người vượt qua nghịch cảnh.</w:t>
            </w:r>
          </w:p>
          <w:p w14:paraId="2F70EB24" w14:textId="3BAE7B7D" w:rsidR="00D53BC5" w:rsidRDefault="00D53BC5" w:rsidP="00D53BC5">
            <w:pPr>
              <w:spacing w:line="360" w:lineRule="auto"/>
              <w:rPr>
                <w:lang w:val="en-US"/>
              </w:rPr>
            </w:pPr>
            <w:r w:rsidRPr="00D53BC5">
              <w:rPr>
                <w:lang w:val="en-US"/>
              </w:rPr>
              <w:t xml:space="preserve">2. </w:t>
            </w:r>
            <w:r w:rsidR="00881F47">
              <w:rPr>
                <w:lang w:val="en-US"/>
              </w:rPr>
              <w:t>Phân tích, chứng minh</w:t>
            </w:r>
          </w:p>
          <w:p w14:paraId="5A1C8F36" w14:textId="4B6C83B0" w:rsidR="00D53BC5" w:rsidRDefault="00D53BC5" w:rsidP="00D53BC5">
            <w:pPr>
              <w:spacing w:line="360" w:lineRule="auto"/>
              <w:rPr>
                <w:lang w:val="en-US"/>
              </w:rPr>
            </w:pPr>
            <w:r>
              <w:rPr>
                <w:lang w:val="en-US"/>
              </w:rPr>
              <w:t xml:space="preserve">- </w:t>
            </w:r>
            <w:r w:rsidRPr="00D53BC5">
              <w:rPr>
                <w:lang w:val="en-US"/>
              </w:rPr>
              <w:t>Vì sao niềm tin giúp con người vượt qua khó khăn</w:t>
            </w:r>
            <w:r>
              <w:rPr>
                <w:lang w:val="en-US"/>
              </w:rPr>
              <w:t>?</w:t>
            </w:r>
          </w:p>
          <w:p w14:paraId="1078C196" w14:textId="6844F24B" w:rsidR="00D53BC5" w:rsidRPr="00D53BC5" w:rsidRDefault="00D53BC5" w:rsidP="00D53BC5">
            <w:pPr>
              <w:spacing w:line="360" w:lineRule="auto"/>
              <w:rPr>
                <w:lang w:val="en-US"/>
              </w:rPr>
            </w:pPr>
            <w:r>
              <w:rPr>
                <w:lang w:val="en-US"/>
              </w:rPr>
              <w:t xml:space="preserve">+ </w:t>
            </w:r>
            <w:r w:rsidRPr="00D53BC5">
              <w:rPr>
                <w:lang w:val="en-US"/>
              </w:rPr>
              <w:t>Niềm tin là điểm tựa tinh thần vững chắc: Khi đối mặt với thất bại, niềm tin ngăn chúng ta rơi vào hố sâu của sự bỏ cuộc, tiếp thêm dũng khí để đối diện với thực tại.</w:t>
            </w:r>
          </w:p>
          <w:p w14:paraId="03A75A7B" w14:textId="5298D27B" w:rsidR="00D53BC5" w:rsidRPr="00D53BC5" w:rsidRDefault="00D53BC5" w:rsidP="00D53BC5">
            <w:pPr>
              <w:spacing w:line="360" w:lineRule="auto"/>
              <w:rPr>
                <w:lang w:val="en-US"/>
              </w:rPr>
            </w:pPr>
            <w:r>
              <w:rPr>
                <w:lang w:val="en-US"/>
              </w:rPr>
              <w:t xml:space="preserve">+ </w:t>
            </w:r>
            <w:r w:rsidRPr="00D53BC5">
              <w:rPr>
                <w:lang w:val="en-US"/>
              </w:rPr>
              <w:t xml:space="preserve">Niềm tin khơi dậy hành động và sức mạnh tiềm ẩn: Tin vào bản thân và tương lai sẽ giúp đầu tư trí tuệ, tìm kiếm giải pháp thay vì ngồi than vãn. </w:t>
            </w:r>
          </w:p>
          <w:p w14:paraId="4646E2FF" w14:textId="78540C65" w:rsidR="00D53BC5" w:rsidRPr="00D53BC5" w:rsidRDefault="00D53BC5" w:rsidP="00D53BC5">
            <w:pPr>
              <w:spacing w:line="360" w:lineRule="auto"/>
              <w:rPr>
                <w:lang w:val="en-US"/>
              </w:rPr>
            </w:pPr>
            <w:r>
              <w:rPr>
                <w:lang w:val="en-US"/>
              </w:rPr>
              <w:t xml:space="preserve">+ </w:t>
            </w:r>
            <w:r w:rsidRPr="00D53BC5">
              <w:rPr>
                <w:lang w:val="en-US"/>
              </w:rPr>
              <w:t>Ngược lại, nếu thiếu niềm tin: Con người sẽ dễ dàng gục ngã trước những thử thách nhỏ nhất, sống một cuộc đời thụ động, u tối và đánh mất chính mình trong "đêm tối".</w:t>
            </w:r>
          </w:p>
          <w:p w14:paraId="287F20F6" w14:textId="1E6284FD" w:rsidR="00D53BC5" w:rsidRPr="00D53BC5" w:rsidRDefault="00D53BC5" w:rsidP="00D53BC5">
            <w:pPr>
              <w:spacing w:line="360" w:lineRule="auto"/>
              <w:rPr>
                <w:i/>
                <w:iCs/>
                <w:lang w:val="en-US"/>
              </w:rPr>
            </w:pPr>
            <w:r w:rsidRPr="00D53BC5">
              <w:rPr>
                <w:i/>
                <w:iCs/>
                <w:lang w:val="en-US"/>
              </w:rPr>
              <w:t>HS lấy dẫn chứng minh hoạ phù hợp</w:t>
            </w:r>
          </w:p>
          <w:p w14:paraId="30204C6B" w14:textId="4C83CA95" w:rsidR="00D53BC5" w:rsidRPr="00D53BC5" w:rsidRDefault="00D53BC5" w:rsidP="00D53BC5">
            <w:pPr>
              <w:spacing w:line="360" w:lineRule="auto"/>
              <w:rPr>
                <w:lang w:val="en-US"/>
              </w:rPr>
            </w:pPr>
            <w:r w:rsidRPr="00D53BC5">
              <w:rPr>
                <w:lang w:val="en-US"/>
              </w:rPr>
              <w:t>3. Mở rộng v</w:t>
            </w:r>
            <w:r>
              <w:rPr>
                <w:lang w:val="en-US"/>
              </w:rPr>
              <w:t>ấn đề</w:t>
            </w:r>
          </w:p>
          <w:p w14:paraId="118A963C" w14:textId="17B77A35" w:rsidR="00D53BC5" w:rsidRPr="00D53BC5" w:rsidRDefault="00D53BC5" w:rsidP="00D53BC5">
            <w:pPr>
              <w:spacing w:line="360" w:lineRule="auto"/>
              <w:rPr>
                <w:lang w:val="en-US"/>
              </w:rPr>
            </w:pPr>
            <w:r>
              <w:rPr>
                <w:lang w:val="en-US"/>
              </w:rPr>
              <w:t xml:space="preserve">- </w:t>
            </w:r>
            <w:r w:rsidRPr="00D53BC5">
              <w:rPr>
                <w:lang w:val="en-US"/>
              </w:rPr>
              <w:t>Niềm tin không phải là sự lạc quan mù quáng hay ảo tưởng về bản thân mà không chịu nỗ lực.</w:t>
            </w:r>
            <w:r>
              <w:rPr>
                <w:lang w:val="en-US"/>
              </w:rPr>
              <w:t xml:space="preserve"> </w:t>
            </w:r>
            <w:r w:rsidRPr="00D53BC5">
              <w:rPr>
                <w:lang w:val="en-US"/>
              </w:rPr>
              <w:t>Niềm tin đích thực phải đi đôi với hành động thực tế, sự kiên trì</w:t>
            </w:r>
            <w:r w:rsidR="00881F47">
              <w:rPr>
                <w:lang w:val="en-US"/>
              </w:rPr>
              <w:t>.</w:t>
            </w:r>
          </w:p>
          <w:p w14:paraId="0CB23A71" w14:textId="27D648BD" w:rsidR="00D53BC5" w:rsidRDefault="00D53BC5" w:rsidP="00D53BC5">
            <w:pPr>
              <w:spacing w:line="360" w:lineRule="auto"/>
              <w:rPr>
                <w:lang w:val="en-US"/>
              </w:rPr>
            </w:pPr>
            <w:r>
              <w:rPr>
                <w:lang w:val="en-US"/>
              </w:rPr>
              <w:t xml:space="preserve">- </w:t>
            </w:r>
            <w:r w:rsidRPr="00D53BC5">
              <w:rPr>
                <w:lang w:val="en-US"/>
              </w:rPr>
              <w:t>Phê phán những người dễ nản lòng, bi quan, vừa gặp chút trắc trở đã buông xuôi.</w:t>
            </w:r>
          </w:p>
          <w:p w14:paraId="10420657" w14:textId="699124CD" w:rsidR="005D32C0" w:rsidRDefault="005D32C0" w:rsidP="00D53BC5">
            <w:pPr>
              <w:spacing w:line="360" w:lineRule="auto"/>
              <w:rPr>
                <w:lang w:val="en-US"/>
              </w:rPr>
            </w:pPr>
            <w:r>
              <w:rPr>
                <w:lang w:val="en-US"/>
              </w:rPr>
              <w:t>- Bài học:</w:t>
            </w:r>
          </w:p>
          <w:p w14:paraId="771A7A7F" w14:textId="6661785D" w:rsidR="005D32C0" w:rsidRPr="005D32C0" w:rsidRDefault="005D32C0" w:rsidP="005D32C0">
            <w:pPr>
              <w:spacing w:line="360" w:lineRule="auto"/>
              <w:rPr>
                <w:lang w:val="en-US"/>
              </w:rPr>
            </w:pPr>
            <w:r>
              <w:rPr>
                <w:lang w:val="en-US"/>
              </w:rPr>
              <w:t>+</w:t>
            </w:r>
            <w:r w:rsidRPr="005D32C0">
              <w:rPr>
                <w:lang w:val="en-US"/>
              </w:rPr>
              <w:t xml:space="preserve"> Khi thấu hiểu giá trị của niềm tin và nhận ra khó khăn là điều tất yếu trên hành trình trưởng thành, chúng ta sẽ có một điểm tựa tinh thần vững chắc trước mọi giông bão.</w:t>
            </w:r>
          </w:p>
          <w:p w14:paraId="5CD0C6CE" w14:textId="52B1ACFF" w:rsidR="005D32C0" w:rsidRPr="00D53BC5" w:rsidRDefault="005D32C0" w:rsidP="00D53BC5">
            <w:pPr>
              <w:spacing w:line="360" w:lineRule="auto"/>
              <w:rPr>
                <w:lang w:val="en-US"/>
              </w:rPr>
            </w:pPr>
            <w:r>
              <w:rPr>
                <w:lang w:val="en-US"/>
              </w:rPr>
              <w:t xml:space="preserve">+ </w:t>
            </w:r>
            <w:r w:rsidRPr="005D32C0">
              <w:rPr>
                <w:lang w:val="en-US"/>
              </w:rPr>
              <w:t>Chính vì vậy, mỗi người cần luôn giữ thái độ lạc quan, kiên trì học tập, rèn luyện, đồng thời tin tưởng vào bản thân để không bao giờ gục ngã hay bỏ cuộc trước thất bại.</w:t>
            </w:r>
          </w:p>
          <w:p w14:paraId="3FA5B7EC" w14:textId="68F7A946" w:rsidR="00F3648E" w:rsidRDefault="00000000" w:rsidP="00E45113">
            <w:pPr>
              <w:spacing w:line="360" w:lineRule="auto"/>
            </w:pPr>
            <w:r>
              <w:t xml:space="preserve">- </w:t>
            </w:r>
            <w:r>
              <w:rPr>
                <w:b/>
                <w:bCs/>
              </w:rPr>
              <w:t>III. Kết bài</w:t>
            </w:r>
            <w:r>
              <w:t>: Tổng kết vấn đề nghị luận.</w:t>
            </w:r>
          </w:p>
        </w:tc>
      </w:tr>
    </w:tbl>
    <w:p w14:paraId="7F55F412" w14:textId="77777777" w:rsidR="00F3648E" w:rsidRDefault="00F3648E">
      <w:pPr>
        <w:spacing w:before="0" w:after="0" w:line="240" w:lineRule="auto"/>
        <w:jc w:val="left"/>
        <w:rPr>
          <w:b/>
          <w:bCs/>
          <w:i/>
          <w:iCs/>
        </w:rPr>
      </w:pPr>
    </w:p>
    <w:p w14:paraId="1F81449C" w14:textId="77777777" w:rsidR="00F3648E" w:rsidRDefault="00000000">
      <w:pPr>
        <w:spacing w:before="0" w:after="0" w:line="240" w:lineRule="auto"/>
        <w:jc w:val="center"/>
        <w:rPr>
          <w:b/>
          <w:bCs/>
          <w:i/>
          <w:iCs/>
        </w:rPr>
      </w:pPr>
      <w:r>
        <w:rPr>
          <w:b/>
          <w:bCs/>
          <w:i/>
          <w:iCs/>
        </w:rPr>
        <w:t>2K11 Bứt phá lớp 10, tiếp cận kiến thức định hướng TN THPT, ĐGNL, ĐGTD!</w:t>
      </w:r>
    </w:p>
    <w:p w14:paraId="3D31E811" w14:textId="77777777" w:rsidR="00F3648E" w:rsidRDefault="00F3648E">
      <w:pPr>
        <w:spacing w:before="0" w:after="0" w:line="240" w:lineRule="auto"/>
        <w:jc w:val="center"/>
      </w:pPr>
    </w:p>
    <w:p w14:paraId="3EA0B462" w14:textId="77777777" w:rsidR="00F3648E" w:rsidRDefault="00000000">
      <w:pPr>
        <w:spacing w:after="0" w:line="360" w:lineRule="auto"/>
        <w:rPr>
          <w:color w:val="000000"/>
        </w:rPr>
      </w:pPr>
      <w:r>
        <w:rPr>
          <w:noProof/>
        </w:rPr>
        <w:lastRenderedPageBreak/>
        <w:drawing>
          <wp:inline distT="0" distB="0" distL="0" distR="0" wp14:anchorId="3634F622" wp14:editId="28D34AB9">
            <wp:extent cx="6646545" cy="125285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6646545" cy="1252855"/>
                    </a:xfrm>
                    <a:prstGeom prst="rect">
                      <a:avLst/>
                    </a:prstGeom>
                    <a:ln/>
                  </pic:spPr>
                </pic:pic>
              </a:graphicData>
            </a:graphic>
          </wp:inline>
        </w:drawing>
      </w:r>
    </w:p>
    <w:sectPr w:rsidR="00F3648E">
      <w:headerReference w:type="even" r:id="rId11"/>
      <w:headerReference w:type="default" r:id="rId12"/>
      <w:footerReference w:type="default" r:id="rId13"/>
      <w:headerReference w:type="first" r:id="rId14"/>
      <w:pgSz w:w="11907" w:h="16840"/>
      <w:pgMar w:top="567" w:right="720" w:bottom="567"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0511A" w14:textId="77777777" w:rsidR="008F3A63" w:rsidRDefault="008F3A63">
      <w:pPr>
        <w:spacing w:before="0" w:after="0" w:line="240" w:lineRule="auto"/>
      </w:pPr>
      <w:r>
        <w:separator/>
      </w:r>
    </w:p>
  </w:endnote>
  <w:endnote w:type="continuationSeparator" w:id="0">
    <w:p w14:paraId="58C2C56F" w14:textId="77777777" w:rsidR="008F3A63" w:rsidRDefault="008F3A6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 w:fontKey="{133D5AB4-65CD-4772-B884-790F9F9442D9}"/>
  </w:font>
  <w:font w:name="Calibri">
    <w:panose1 w:val="020F0502020204030204"/>
    <w:charset w:val="00"/>
    <w:family w:val="swiss"/>
    <w:pitch w:val="variable"/>
    <w:sig w:usb0="E4002EFF" w:usb1="C200247B" w:usb2="00000009" w:usb3="00000000" w:csb0="000001FF" w:csb1="00000000"/>
    <w:embedRegular r:id="rId2" w:fontKey="{6C280051-6150-4FF3-AADD-7E72628F7795}"/>
  </w:font>
  <w:font w:name="Cambria">
    <w:panose1 w:val="02040503050406030204"/>
    <w:charset w:val="00"/>
    <w:family w:val="roman"/>
    <w:pitch w:val="variable"/>
    <w:sig w:usb0="E00006FF" w:usb1="420024FF" w:usb2="02000000" w:usb3="00000000" w:csb0="0000019F" w:csb1="00000000"/>
    <w:embedRegular r:id="rId3" w:fontKey="{397AB77D-EBB9-4E6B-82DC-786763175F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E3807" w14:textId="77777777" w:rsidR="00F3648E" w:rsidRDefault="00000000">
    <w:pPr>
      <w:pBdr>
        <w:top w:val="nil"/>
        <w:left w:val="nil"/>
        <w:bottom w:val="nil"/>
        <w:right w:val="nil"/>
        <w:between w:val="nil"/>
      </w:pBdr>
      <w:tabs>
        <w:tab w:val="center" w:pos="4680"/>
        <w:tab w:val="right" w:pos="9360"/>
      </w:tabs>
      <w:spacing w:before="0" w:after="0" w:line="240" w:lineRule="auto"/>
      <w:jc w:val="left"/>
      <w:rPr>
        <w:color w:val="000000"/>
      </w:rPr>
    </w:pPr>
    <w:r>
      <w:rPr>
        <w:noProof/>
      </w:rPr>
      <mc:AlternateContent>
        <mc:Choice Requires="wps">
          <w:drawing>
            <wp:anchor distT="0" distB="0" distL="114300" distR="114300" simplePos="0" relativeHeight="251656192" behindDoc="0" locked="0" layoutInCell="1" hidden="0" allowOverlap="1" wp14:anchorId="57981FFF" wp14:editId="0210634A">
              <wp:simplePos x="0" y="0"/>
              <wp:positionH relativeFrom="column">
                <wp:posOffset>91182</wp:posOffset>
              </wp:positionH>
              <wp:positionV relativeFrom="paragraph">
                <wp:posOffset>10289223</wp:posOffset>
              </wp:positionV>
              <wp:extent cx="390525" cy="328180"/>
              <wp:effectExtent l="0" t="0" r="0" b="0"/>
              <wp:wrapNone/>
              <wp:docPr id="1" name="Hình chữ nhật 1"/>
              <wp:cNvGraphicFramePr/>
              <a:graphic xmlns:a="http://schemas.openxmlformats.org/drawingml/2006/main">
                <a:graphicData uri="http://schemas.microsoft.com/office/word/2010/wordprocessingShape">
                  <wps:wsp>
                    <wps:cNvSpPr/>
                    <wps:spPr>
                      <a:xfrm>
                        <a:off x="5155500" y="3620673"/>
                        <a:ext cx="381000" cy="318655"/>
                      </a:xfrm>
                      <a:prstGeom prst="rect">
                        <a:avLst/>
                      </a:prstGeom>
                      <a:noFill/>
                      <a:ln>
                        <a:noFill/>
                      </a:ln>
                    </wps:spPr>
                    <wps:txbx>
                      <w:txbxContent>
                        <w:p w14:paraId="10567099" w14:textId="77777777" w:rsidR="00F3648E" w:rsidRDefault="00000000">
                          <w:pPr>
                            <w:jc w:val="center"/>
                            <w:textDirection w:val="btLr"/>
                          </w:pPr>
                          <w:r>
                            <w:rPr>
                              <w:b/>
                              <w:color w:val="FFFFFF"/>
                              <w:sz w:val="26"/>
                            </w:rPr>
                            <w:t xml:space="preserve"> 1</w:t>
                          </w:r>
                        </w:p>
                        <w:p w14:paraId="5F2A5EC5" w14:textId="77777777" w:rsidR="00F3648E" w:rsidRDefault="00F3648E">
                          <w:pPr>
                            <w:textDirection w:val="btLr"/>
                          </w:pPr>
                        </w:p>
                      </w:txbxContent>
                    </wps:txbx>
                    <wps:bodyPr spcFirstLastPara="1" wrap="square" lIns="0" tIns="45700" rIns="0" bIns="45700" anchor="ctr" anchorCtr="0">
                      <a:noAutofit/>
                    </wps:bodyPr>
                  </wps:wsp>
                </a:graphicData>
              </a:graphic>
            </wp:anchor>
          </w:drawing>
        </mc:Choice>
        <mc:Fallback>
          <w:pict>
            <v:rect w14:anchorId="57981FFF" id="Hình chữ nhật 1" o:spid="_x0000_s1026" style="position:absolute;margin-left:7.2pt;margin-top:810.2pt;width:30.75pt;height:25.8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" filled="f" stroked="f">
              <v:textbox inset="0,1.2694mm,0,1.2694mm">
                <w:txbxContent>
                  <w:p w14:paraId="10567099" w14:textId="77777777" w:rsidR="00F3648E" w:rsidRDefault="00000000">
                    <w:pPr>
                      <w:jc w:val="center"/>
                      <w:textDirection w:val="btLr"/>
                    </w:pPr>
                    <w:r>
                      <w:rPr>
                        <w:b/>
                        <w:color w:val="FFFFFF"/>
                        <w:sz w:val="26"/>
                      </w:rPr>
                      <w:t xml:space="preserve"> 1</w:t>
                    </w:r>
                  </w:p>
                  <w:p w14:paraId="5F2A5EC5" w14:textId="77777777" w:rsidR="00F3648E" w:rsidRDefault="00F3648E">
                    <w:pPr>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74E103" w14:textId="77777777" w:rsidR="008F3A63" w:rsidRDefault="008F3A63">
      <w:pPr>
        <w:spacing w:before="0" w:after="0" w:line="240" w:lineRule="auto"/>
      </w:pPr>
      <w:r>
        <w:separator/>
      </w:r>
    </w:p>
  </w:footnote>
  <w:footnote w:type="continuationSeparator" w:id="0">
    <w:p w14:paraId="0A655EAE" w14:textId="77777777" w:rsidR="008F3A63" w:rsidRDefault="008F3A6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A9A40" w14:textId="77777777" w:rsidR="00F3648E" w:rsidRDefault="00000000">
    <w:pPr>
      <w:pBdr>
        <w:top w:val="nil"/>
        <w:left w:val="nil"/>
        <w:bottom w:val="nil"/>
        <w:right w:val="nil"/>
        <w:between w:val="nil"/>
      </w:pBdr>
      <w:tabs>
        <w:tab w:val="center" w:pos="4680"/>
        <w:tab w:val="right" w:pos="9360"/>
      </w:tabs>
      <w:spacing w:before="0" w:after="0" w:line="240" w:lineRule="auto"/>
      <w:jc w:val="left"/>
      <w:rPr>
        <w:color w:val="000000"/>
      </w:rPr>
    </w:pPr>
    <w:r>
      <w:rPr>
        <w:color w:val="000000"/>
      </w:rPr>
      <w:pict w14:anchorId="098B5C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595.2pt;height:841.9pt;z-index:-251657216;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AAAE1" w14:textId="77777777" w:rsidR="00F3648E" w:rsidRDefault="00000000">
    <w:pPr>
      <w:pBdr>
        <w:top w:val="nil"/>
        <w:left w:val="nil"/>
        <w:bottom w:val="nil"/>
        <w:right w:val="nil"/>
        <w:between w:val="nil"/>
      </w:pBdr>
      <w:tabs>
        <w:tab w:val="center" w:pos="4680"/>
        <w:tab w:val="right" w:pos="9360"/>
      </w:tabs>
      <w:spacing w:before="0" w:after="0" w:line="240" w:lineRule="auto"/>
      <w:jc w:val="left"/>
      <w:rPr>
        <w:color w:val="000000"/>
      </w:rPr>
    </w:pPr>
    <w:r>
      <w:rPr>
        <w:color w:val="000000"/>
      </w:rPr>
      <w:pict w14:anchorId="426FD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0;margin-top:0;width:595.2pt;height:841.9pt;z-index:-251659264;mso-position-horizontal:center;mso-position-horizontal-relative:margin;mso-position-vertical:center;mso-position-vertical-relative:margin">
          <v:imagedata r:id="rId1" o:title="image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DE1EA" w14:textId="77777777" w:rsidR="00F3648E" w:rsidRDefault="00000000">
    <w:pPr>
      <w:pBdr>
        <w:top w:val="nil"/>
        <w:left w:val="nil"/>
        <w:bottom w:val="nil"/>
        <w:right w:val="nil"/>
        <w:between w:val="nil"/>
      </w:pBdr>
      <w:tabs>
        <w:tab w:val="center" w:pos="4680"/>
        <w:tab w:val="right" w:pos="9360"/>
      </w:tabs>
      <w:spacing w:before="0" w:after="0" w:line="240" w:lineRule="auto"/>
      <w:jc w:val="left"/>
      <w:rPr>
        <w:color w:val="000000"/>
      </w:rPr>
    </w:pPr>
    <w:r>
      <w:rPr>
        <w:color w:val="000000"/>
      </w:rPr>
      <w:pict w14:anchorId="49BDC5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0;margin-top:0;width:595.2pt;height:841.9pt;z-index:-251658240;mso-position-horizontal:center;mso-position-horizontal-relative:margin;mso-position-vertical:center;mso-position-vertical-relative:margin">
          <v:imagedata r:id="rId1" o:title="image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5D71DC"/>
    <w:multiLevelType w:val="multilevel"/>
    <w:tmpl w:val="A4D62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5917D9"/>
    <w:multiLevelType w:val="multilevel"/>
    <w:tmpl w:val="165C3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B75DF6"/>
    <w:multiLevelType w:val="multilevel"/>
    <w:tmpl w:val="DF08E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D17749"/>
    <w:multiLevelType w:val="multilevel"/>
    <w:tmpl w:val="E2045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610415"/>
    <w:multiLevelType w:val="multilevel"/>
    <w:tmpl w:val="740A2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2E69D6"/>
    <w:multiLevelType w:val="multilevel"/>
    <w:tmpl w:val="E5BE4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DF3A8A"/>
    <w:multiLevelType w:val="hybridMultilevel"/>
    <w:tmpl w:val="4692B0A6"/>
    <w:lvl w:ilvl="0" w:tplc="354E47A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2D5053"/>
    <w:multiLevelType w:val="multilevel"/>
    <w:tmpl w:val="87763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603192"/>
    <w:multiLevelType w:val="multilevel"/>
    <w:tmpl w:val="EEEEB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6597551">
    <w:abstractNumId w:val="6"/>
  </w:num>
  <w:num w:numId="2" w16cid:durableId="691303721">
    <w:abstractNumId w:val="2"/>
  </w:num>
  <w:num w:numId="3" w16cid:durableId="1898542224">
    <w:abstractNumId w:val="4"/>
  </w:num>
  <w:num w:numId="4" w16cid:durableId="1115826611">
    <w:abstractNumId w:val="1"/>
  </w:num>
  <w:num w:numId="5" w16cid:durableId="650721421">
    <w:abstractNumId w:val="8"/>
  </w:num>
  <w:num w:numId="6" w16cid:durableId="953437581">
    <w:abstractNumId w:val="5"/>
  </w:num>
  <w:num w:numId="7" w16cid:durableId="1512911445">
    <w:abstractNumId w:val="7"/>
  </w:num>
  <w:num w:numId="8" w16cid:durableId="478887007">
    <w:abstractNumId w:val="0"/>
  </w:num>
  <w:num w:numId="9" w16cid:durableId="493074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48E"/>
    <w:rsid w:val="001B5524"/>
    <w:rsid w:val="001C7F16"/>
    <w:rsid w:val="00314916"/>
    <w:rsid w:val="005D32C0"/>
    <w:rsid w:val="00881F47"/>
    <w:rsid w:val="0089669E"/>
    <w:rsid w:val="008F3A63"/>
    <w:rsid w:val="00D53BC5"/>
    <w:rsid w:val="00E45113"/>
    <w:rsid w:val="00F364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D77979"/>
  <w15:docId w15:val="{3106EE3F-B1E3-4163-B1ED-15F3F0CFF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spacing w:before="40" w:after="40" w:line="28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uiPriority w:val="9"/>
    <w:qFormat/>
    <w:pPr>
      <w:keepNext/>
      <w:keepLines/>
      <w:spacing w:before="240" w:after="0"/>
      <w:outlineLvl w:val="0"/>
    </w:pPr>
    <w:rPr>
      <w:b/>
      <w:bCs/>
      <w:color w:val="000066"/>
    </w:rPr>
  </w:style>
  <w:style w:type="paragraph" w:styleId="u2">
    <w:name w:val="heading 2"/>
    <w:basedOn w:val="Binhthng"/>
    <w:next w:val="Binhthng"/>
    <w:uiPriority w:val="9"/>
    <w:semiHidden/>
    <w:unhideWhenUsed/>
    <w:qFormat/>
    <w:pPr>
      <w:keepNext/>
      <w:keepLines/>
      <w:spacing w:after="0"/>
      <w:outlineLvl w:val="1"/>
    </w:pPr>
    <w:rPr>
      <w:b/>
      <w:bCs/>
      <w:color w:val="000066"/>
    </w:rPr>
  </w:style>
  <w:style w:type="paragraph" w:styleId="u3">
    <w:name w:val="heading 3"/>
    <w:basedOn w:val="Binhthng"/>
    <w:next w:val="Binhthng"/>
    <w:uiPriority w:val="9"/>
    <w:semiHidden/>
    <w:unhideWhenUsed/>
    <w:qFormat/>
    <w:pPr>
      <w:keepNext/>
      <w:keepLines/>
      <w:jc w:val="left"/>
      <w:outlineLvl w:val="2"/>
    </w:pPr>
    <w:rPr>
      <w:b/>
      <w:bCs/>
      <w:color w:val="5B9BD5"/>
    </w:rPr>
  </w:style>
  <w:style w:type="paragraph" w:styleId="u4">
    <w:name w:val="heading 4"/>
    <w:basedOn w:val="Binhthng"/>
    <w:next w:val="Binhthng"/>
    <w:uiPriority w:val="9"/>
    <w:semiHidden/>
    <w:unhideWhenUsed/>
    <w:qFormat/>
    <w:pPr>
      <w:keepNext/>
      <w:keepLines/>
      <w:spacing w:before="240"/>
      <w:outlineLvl w:val="3"/>
    </w:pPr>
    <w:rPr>
      <w:b/>
      <w:bCs/>
    </w:rPr>
  </w:style>
  <w:style w:type="paragraph" w:styleId="u5">
    <w:name w:val="heading 5"/>
    <w:basedOn w:val="Binhthng"/>
    <w:next w:val="Binhthng"/>
    <w:uiPriority w:val="9"/>
    <w:semiHidden/>
    <w:unhideWhenUsed/>
    <w:qFormat/>
    <w:pPr>
      <w:keepNext/>
      <w:keepLines/>
      <w:spacing w:before="220"/>
      <w:outlineLvl w:val="4"/>
    </w:pPr>
    <w:rPr>
      <w:b/>
      <w:bCs/>
      <w:sz w:val="22"/>
      <w:szCs w:val="22"/>
    </w:rPr>
  </w:style>
  <w:style w:type="paragraph" w:styleId="u6">
    <w:name w:val="heading 6"/>
    <w:basedOn w:val="Binhthng"/>
    <w:next w:val="Binhthng"/>
    <w:uiPriority w:val="9"/>
    <w:semiHidden/>
    <w:unhideWhenUsed/>
    <w:qFormat/>
    <w:pPr>
      <w:keepNext/>
      <w:keepLines/>
      <w:spacing w:before="200"/>
      <w:outlineLvl w:val="5"/>
    </w:pPr>
    <w:rPr>
      <w:b/>
      <w:bCs/>
      <w:sz w:val="20"/>
      <w:szCs w:val="20"/>
    </w:rPr>
  </w:style>
  <w:style w:type="character" w:default="1" w:styleId="Phngmcinhcuaoanvn">
    <w:name w:val="Default Paragraph Font"/>
    <w:uiPriority w:val="1"/>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u">
    <w:name w:val="Title"/>
    <w:basedOn w:val="Binhthng"/>
    <w:next w:val="Binhthng"/>
    <w:uiPriority w:val="10"/>
    <w:qFormat/>
    <w:pPr>
      <w:keepNext/>
      <w:keepLines/>
      <w:spacing w:before="480" w:after="120"/>
    </w:pPr>
    <w:rPr>
      <w:b/>
      <w:bCs/>
      <w:sz w:val="72"/>
      <w:szCs w:val="72"/>
    </w:rPr>
  </w:style>
  <w:style w:type="paragraph" w:styleId="Tiuphu">
    <w:name w:val="Subtitle"/>
    <w:basedOn w:val="Binhthng"/>
    <w:next w:val="Binhthng"/>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before="0" w:after="0" w:line="240" w:lineRule="auto"/>
    </w:pPr>
    <w:tblPr>
      <w:tblStyleRowBandSize w:val="1"/>
      <w:tblStyleColBandSize w:val="1"/>
      <w:tblCellMar>
        <w:top w:w="0" w:type="dxa"/>
        <w:left w:w="108" w:type="dxa"/>
        <w:bottom w:w="0" w:type="dxa"/>
        <w:right w:w="108" w:type="dxa"/>
      </w:tblCellMar>
    </w:tblPr>
  </w:style>
  <w:style w:type="paragraph" w:styleId="oancuaDanhsach">
    <w:name w:val="List Paragraph"/>
    <w:basedOn w:val="Binhthng"/>
    <w:uiPriority w:val="34"/>
    <w:qFormat/>
    <w:rsid w:val="001C7F16"/>
    <w:pPr>
      <w:ind w:left="720"/>
      <w:contextualSpacing/>
    </w:pPr>
  </w:style>
  <w:style w:type="paragraph" w:styleId="ThngthngWeb">
    <w:name w:val="Normal (Web)"/>
    <w:basedOn w:val="Binhthng"/>
    <w:uiPriority w:val="99"/>
    <w:semiHidden/>
    <w:unhideWhenUsed/>
    <w:rsid w:val="001B55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tuyensinh247.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tuyensinh247.co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SGR4Ys+FGSDEFlVMhdHp6Df/+A==">CgMxLjAyDmguYnk4NDJra3Znenk1OAByITFpek9UbVltczBjQWU4NjVYMGxpbFFrYXR4U1Rxdk5XQQ==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4</Pages>
  <Words>705</Words>
  <Characters>4019</Characters>
  <Application>Microsoft Office Word</Application>
  <DocSecurity>0</DocSecurity>
  <Lines>33</Lines>
  <Paragraphs>9</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Nguyen Tung</cp:lastModifiedBy>
  <cp:revision>6</cp:revision>
  <dcterms:created xsi:type="dcterms:W3CDTF">2026-05-31T01:41:00Z</dcterms:created>
  <dcterms:modified xsi:type="dcterms:W3CDTF">2026-05-31T03:31:00Z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lpwstr>true</vt:lpwstr>
  </property>
</Properties>
</file>