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19"/>
        <w:tblW w:w="11111" w:type="dxa"/>
        <w:tblLayout w:type="fixed"/>
        <w:tblLook w:val="0000" w:firstRow="0" w:lastRow="0" w:firstColumn="0" w:lastColumn="0" w:noHBand="0" w:noVBand="0"/>
      </w:tblPr>
      <w:tblGrid>
        <w:gridCol w:w="4788"/>
        <w:gridCol w:w="6323"/>
      </w:tblGrid>
      <w:tr w:rsidR="00B12704" w:rsidRPr="00B12704" w14:paraId="5220E77A" w14:textId="77777777" w:rsidTr="002E67C6">
        <w:trPr>
          <w:trHeight w:val="1358"/>
        </w:trPr>
        <w:tc>
          <w:tcPr>
            <w:tcW w:w="4788" w:type="dxa"/>
          </w:tcPr>
          <w:p w14:paraId="315B4800" w14:textId="257E9F11" w:rsidR="00B12704" w:rsidRPr="00B12704" w:rsidRDefault="00EE2536" w:rsidP="001521D5">
            <w:pPr>
              <w:spacing w:before="0" w:line="312" w:lineRule="auto"/>
              <w:jc w:val="center"/>
              <w:rPr>
                <w:rFonts w:eastAsia="Calibri" w:cs="Times New Roman"/>
                <w:kern w:val="0"/>
                <w:sz w:val="26"/>
                <w:szCs w:val="26"/>
                <w:lang w:val="nl-NL"/>
                <w14:ligatures w14:val="none"/>
              </w:rPr>
            </w:pPr>
            <w:r>
              <w:rPr>
                <w:rFonts w:eastAsia="Calibri" w:cs="Times New Roman"/>
                <w:kern w:val="0"/>
                <w:sz w:val="26"/>
                <w:szCs w:val="26"/>
                <w:lang w:val="nl-NL"/>
                <w14:ligatures w14:val="none"/>
              </w:rPr>
              <w:t>BỘ NÔNG NGHIỆP VÀ MÔI TRƯỜNG</w:t>
            </w:r>
          </w:p>
          <w:p w14:paraId="5B6408CE" w14:textId="03533D21" w:rsidR="00B12704" w:rsidRPr="002C28A0" w:rsidRDefault="00B12704" w:rsidP="00EE2536">
            <w:pPr>
              <w:spacing w:before="0" w:line="312" w:lineRule="auto"/>
              <w:jc w:val="center"/>
              <w:rPr>
                <w:rFonts w:eastAsia="Calibri" w:cs="Times New Roman"/>
                <w:kern w:val="0"/>
                <w:sz w:val="26"/>
                <w:szCs w:val="26"/>
                <w14:ligatures w14:val="none"/>
              </w:rPr>
            </w:pPr>
            <w:r w:rsidRPr="00B12704">
              <w:rPr>
                <w:rFonts w:eastAsia="Calibri" w:cs="Times New Roman"/>
                <w:noProof/>
                <w:kern w:val="0"/>
                <w:sz w:val="26"/>
                <w:szCs w:val="26"/>
                <w:lang w:val="vi-VN" w:eastAsia="vi-VN"/>
                <w14:ligatures w14:val="none"/>
              </w:rPr>
              <mc:AlternateContent>
                <mc:Choice Requires="wps">
                  <w:drawing>
                    <wp:anchor distT="0" distB="0" distL="114300" distR="114300" simplePos="0" relativeHeight="251660288" behindDoc="0" locked="0" layoutInCell="1" allowOverlap="1" wp14:anchorId="5FD30468" wp14:editId="642002F5">
                      <wp:simplePos x="0" y="0"/>
                      <wp:positionH relativeFrom="column">
                        <wp:posOffset>904875</wp:posOffset>
                      </wp:positionH>
                      <wp:positionV relativeFrom="paragraph">
                        <wp:posOffset>236220</wp:posOffset>
                      </wp:positionV>
                      <wp:extent cx="1097280" cy="0"/>
                      <wp:effectExtent l="5715" t="8890" r="1143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72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1670894" id="Straight Connector 6"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18.6pt" to="157.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"/>
                  </w:pict>
                </mc:Fallback>
              </mc:AlternateContent>
            </w:r>
            <w:r w:rsidR="00EE2536">
              <w:rPr>
                <w:rFonts w:eastAsia="Calibri" w:cs="Times New Roman"/>
                <w:b/>
                <w:bCs/>
                <w:kern w:val="0"/>
                <w:sz w:val="25"/>
                <w:szCs w:val="25"/>
                <w14:ligatures w14:val="none"/>
              </w:rPr>
              <w:t xml:space="preserve">CỤC </w:t>
            </w:r>
            <w:r w:rsidRPr="00B12704">
              <w:rPr>
                <w:rFonts w:eastAsia="Calibri" w:cs="Times New Roman"/>
                <w:b/>
                <w:bCs/>
                <w:kern w:val="0"/>
                <w:sz w:val="25"/>
                <w:szCs w:val="25"/>
                <w14:ligatures w14:val="none"/>
              </w:rPr>
              <w:t>KHÍ TƯỢNG THUỶ VĂN</w:t>
            </w:r>
          </w:p>
        </w:tc>
        <w:tc>
          <w:tcPr>
            <w:tcW w:w="6323" w:type="dxa"/>
          </w:tcPr>
          <w:p w14:paraId="27B2BE6C" w14:textId="77777777" w:rsidR="00B12704" w:rsidRPr="002C28A0" w:rsidRDefault="00B12704" w:rsidP="001521D5">
            <w:pPr>
              <w:spacing w:before="0" w:line="312" w:lineRule="auto"/>
              <w:jc w:val="center"/>
              <w:rPr>
                <w:rFonts w:eastAsia="Calibri" w:cs="Times New Roman"/>
                <w:b/>
                <w:bCs/>
                <w:kern w:val="0"/>
                <w:sz w:val="26"/>
                <w:szCs w:val="26"/>
                <w14:ligatures w14:val="none"/>
              </w:rPr>
            </w:pPr>
            <w:r w:rsidRPr="002C28A0">
              <w:rPr>
                <w:rFonts w:eastAsia="Calibri" w:cs="Times New Roman"/>
                <w:b/>
                <w:kern w:val="0"/>
                <w:sz w:val="26"/>
                <w:szCs w:val="26"/>
                <w14:ligatures w14:val="none"/>
              </w:rPr>
              <w:t>CỘNG HÒA XÃ HỘI CHỦ NGHĨA VIỆT NAM</w:t>
            </w:r>
          </w:p>
          <w:p w14:paraId="0F400B2E" w14:textId="492993CF" w:rsidR="00B12704" w:rsidRPr="00B12704" w:rsidRDefault="00B12704" w:rsidP="001521D5">
            <w:pPr>
              <w:spacing w:before="0" w:line="312" w:lineRule="auto"/>
              <w:ind w:firstLine="27"/>
              <w:jc w:val="center"/>
              <w:rPr>
                <w:rFonts w:eastAsia="Calibri" w:cs="Times New Roman"/>
                <w:b/>
                <w:kern w:val="0"/>
                <w:sz w:val="26"/>
                <w:szCs w:val="26"/>
                <w14:ligatures w14:val="none"/>
              </w:rPr>
            </w:pPr>
            <w:r w:rsidRPr="00B12704">
              <w:rPr>
                <w:rFonts w:eastAsia="Calibri" w:cs="Times New Roman"/>
                <w:noProof/>
                <w:kern w:val="0"/>
                <w:szCs w:val="20"/>
                <w:lang w:val="vi-VN" w:eastAsia="vi-VN"/>
                <w14:ligatures w14:val="none"/>
              </w:rPr>
              <mc:AlternateContent>
                <mc:Choice Requires="wps">
                  <w:drawing>
                    <wp:anchor distT="4294967290" distB="4294967290" distL="114300" distR="114300" simplePos="0" relativeHeight="251659264" behindDoc="0" locked="0" layoutInCell="1" allowOverlap="1" wp14:anchorId="3D5CEF76" wp14:editId="241EB59A">
                      <wp:simplePos x="0" y="0"/>
                      <wp:positionH relativeFrom="column">
                        <wp:posOffset>1118870</wp:posOffset>
                      </wp:positionH>
                      <wp:positionV relativeFrom="paragraph">
                        <wp:posOffset>237489</wp:posOffset>
                      </wp:positionV>
                      <wp:extent cx="167830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8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192A0F4" id="Straight Connector 5" o:spid="_x0000_s1026" style="position:absolute;flip:y;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88.1pt,18.7pt" to="220.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"/>
                  </w:pict>
                </mc:Fallback>
              </mc:AlternateContent>
            </w:r>
            <w:r w:rsidRPr="00B12704">
              <w:rPr>
                <w:rFonts w:eastAsia="Calibri" w:cs="Times New Roman"/>
                <w:b/>
                <w:kern w:val="0"/>
                <w:sz w:val="26"/>
                <w:szCs w:val="26"/>
                <w14:ligatures w14:val="none"/>
              </w:rPr>
              <w:t>Độc lập – Tự do – Hạnh phúc</w:t>
            </w:r>
          </w:p>
          <w:p w14:paraId="26F9A44D" w14:textId="073344D9" w:rsidR="00B12704" w:rsidRPr="00B12704" w:rsidRDefault="00B12704" w:rsidP="001521D5">
            <w:pPr>
              <w:spacing w:before="0" w:line="312" w:lineRule="auto"/>
              <w:ind w:firstLine="28"/>
              <w:jc w:val="center"/>
              <w:rPr>
                <w:rFonts w:eastAsia="Calibri" w:cs="Times New Roman"/>
                <w:b/>
                <w:bCs/>
                <w:kern w:val="0"/>
                <w:sz w:val="26"/>
                <w:szCs w:val="26"/>
                <w14:ligatures w14:val="none"/>
              </w:rPr>
            </w:pPr>
            <w:r w:rsidRPr="00B12704">
              <w:rPr>
                <w:rFonts w:eastAsia="Calibri" w:cs="Times New Roman"/>
                <w:i/>
                <w:kern w:val="0"/>
                <w:sz w:val="26"/>
                <w:szCs w:val="26"/>
                <w14:ligatures w14:val="none"/>
              </w:rPr>
              <w:t>Hà Nội</w:t>
            </w:r>
            <w:r w:rsidRPr="00B12704">
              <w:rPr>
                <w:rFonts w:eastAsia="Calibri" w:cs="Times New Roman"/>
                <w:i/>
                <w:kern w:val="0"/>
                <w:sz w:val="26"/>
                <w:szCs w:val="26"/>
                <w:lang w:val="vi-VN"/>
                <w14:ligatures w14:val="none"/>
              </w:rPr>
              <w:t>,</w:t>
            </w:r>
            <w:r w:rsidRPr="00B12704">
              <w:rPr>
                <w:rFonts w:eastAsia="Calibri" w:cs="Times New Roman"/>
                <w:i/>
                <w:kern w:val="0"/>
                <w:sz w:val="26"/>
                <w:szCs w:val="26"/>
                <w14:ligatures w14:val="none"/>
              </w:rPr>
              <w:t xml:space="preserve"> ngày </w:t>
            </w:r>
            <w:r w:rsidR="009C0BD0">
              <w:rPr>
                <w:rFonts w:eastAsia="Calibri" w:cs="Times New Roman"/>
                <w:i/>
                <w:kern w:val="0"/>
                <w:sz w:val="26"/>
                <w:szCs w:val="26"/>
                <w14:ligatures w14:val="none"/>
              </w:rPr>
              <w:t>2</w:t>
            </w:r>
            <w:r w:rsidR="00DB3CC6">
              <w:rPr>
                <w:rFonts w:eastAsia="Calibri" w:cs="Times New Roman"/>
                <w:i/>
                <w:kern w:val="0"/>
                <w:sz w:val="26"/>
                <w:szCs w:val="26"/>
                <w14:ligatures w14:val="none"/>
              </w:rPr>
              <w:t>2</w:t>
            </w:r>
            <w:r w:rsidRPr="00B12704">
              <w:rPr>
                <w:rFonts w:eastAsia="Calibri" w:cs="Times New Roman"/>
                <w:i/>
                <w:kern w:val="0"/>
                <w:sz w:val="26"/>
                <w:szCs w:val="26"/>
                <w14:ligatures w14:val="none"/>
              </w:rPr>
              <w:t xml:space="preserve"> t</w:t>
            </w:r>
            <w:r w:rsidRPr="00B12704">
              <w:rPr>
                <w:rFonts w:eastAsia="Calibri" w:cs="Times New Roman"/>
                <w:i/>
                <w:kern w:val="0"/>
                <w:sz w:val="26"/>
                <w:szCs w:val="26"/>
                <w:lang w:val="vi-VN"/>
                <w14:ligatures w14:val="none"/>
              </w:rPr>
              <w:t>háng</w:t>
            </w:r>
            <w:r w:rsidRPr="00B12704">
              <w:rPr>
                <w:rFonts w:eastAsia="Calibri" w:cs="Times New Roman"/>
                <w:i/>
                <w:kern w:val="0"/>
                <w:sz w:val="26"/>
                <w:szCs w:val="26"/>
                <w14:ligatures w14:val="none"/>
              </w:rPr>
              <w:t xml:space="preserve"> </w:t>
            </w:r>
            <w:r w:rsidR="002D3A16">
              <w:rPr>
                <w:rFonts w:eastAsia="Calibri" w:cs="Times New Roman"/>
                <w:i/>
                <w:kern w:val="0"/>
                <w:sz w:val="26"/>
                <w:szCs w:val="26"/>
                <w14:ligatures w14:val="none"/>
              </w:rPr>
              <w:t>10</w:t>
            </w:r>
            <w:r w:rsidRPr="00B12704">
              <w:rPr>
                <w:rFonts w:eastAsia="Calibri" w:cs="Times New Roman"/>
                <w:i/>
                <w:kern w:val="0"/>
                <w:sz w:val="26"/>
                <w:szCs w:val="26"/>
                <w14:ligatures w14:val="none"/>
              </w:rPr>
              <w:t xml:space="preserve"> </w:t>
            </w:r>
            <w:r w:rsidRPr="00B12704">
              <w:rPr>
                <w:rFonts w:eastAsia="Calibri" w:cs="Times New Roman"/>
                <w:i/>
                <w:kern w:val="0"/>
                <w:sz w:val="26"/>
                <w:szCs w:val="26"/>
                <w:lang w:val="vi-VN"/>
                <w14:ligatures w14:val="none"/>
              </w:rPr>
              <w:t>năm</w:t>
            </w:r>
            <w:r w:rsidRPr="00B12704">
              <w:rPr>
                <w:rFonts w:eastAsia="Calibri" w:cs="Times New Roman"/>
                <w:i/>
                <w:kern w:val="0"/>
                <w:sz w:val="26"/>
                <w:szCs w:val="26"/>
                <w14:ligatures w14:val="none"/>
              </w:rPr>
              <w:t xml:space="preserve"> 2025</w:t>
            </w:r>
          </w:p>
        </w:tc>
      </w:tr>
    </w:tbl>
    <w:p w14:paraId="6F713751" w14:textId="3AE47141" w:rsidR="00722671" w:rsidRDefault="00722671" w:rsidP="001178AF">
      <w:pPr>
        <w:spacing w:before="0" w:after="0" w:line="288" w:lineRule="auto"/>
        <w:ind w:firstLine="567"/>
        <w:jc w:val="center"/>
        <w:rPr>
          <w:b/>
          <w:bCs/>
          <w:spacing w:val="-4"/>
          <w:szCs w:val="28"/>
        </w:rPr>
      </w:pPr>
      <w:r w:rsidRPr="0095102A">
        <w:rPr>
          <w:b/>
          <w:bCs/>
          <w:spacing w:val="-4"/>
          <w:szCs w:val="28"/>
        </w:rPr>
        <w:t>BÁO CÁO</w:t>
      </w:r>
      <w:r w:rsidR="0095102A" w:rsidRPr="0095102A">
        <w:rPr>
          <w:b/>
          <w:bCs/>
          <w:spacing w:val="-4"/>
          <w:szCs w:val="28"/>
        </w:rPr>
        <w:t xml:space="preserve"> BÃO</w:t>
      </w:r>
      <w:r w:rsidR="00197D51">
        <w:rPr>
          <w:b/>
          <w:bCs/>
          <w:spacing w:val="-4"/>
          <w:szCs w:val="28"/>
        </w:rPr>
        <w:t xml:space="preserve"> SỐ 1</w:t>
      </w:r>
      <w:r w:rsidR="00B32D8A">
        <w:rPr>
          <w:b/>
          <w:bCs/>
          <w:spacing w:val="-4"/>
          <w:szCs w:val="28"/>
        </w:rPr>
        <w:t>2</w:t>
      </w:r>
      <w:r w:rsidR="00197D51">
        <w:rPr>
          <w:b/>
          <w:bCs/>
          <w:spacing w:val="-4"/>
          <w:szCs w:val="28"/>
        </w:rPr>
        <w:t xml:space="preserve"> (</w:t>
      </w:r>
      <w:r w:rsidR="00B32D8A" w:rsidRPr="00B32D8A">
        <w:rPr>
          <w:b/>
          <w:bCs/>
          <w:spacing w:val="-4"/>
          <w:szCs w:val="28"/>
        </w:rPr>
        <w:t>FENGSHEN</w:t>
      </w:r>
      <w:r w:rsidR="00DB5BFE" w:rsidRPr="0095102A">
        <w:rPr>
          <w:b/>
          <w:bCs/>
          <w:spacing w:val="-4"/>
          <w:szCs w:val="28"/>
        </w:rPr>
        <w:t>)</w:t>
      </w:r>
      <w:r w:rsidR="0095102A">
        <w:rPr>
          <w:b/>
          <w:bCs/>
          <w:spacing w:val="-4"/>
          <w:szCs w:val="28"/>
        </w:rPr>
        <w:t xml:space="preserve"> </w:t>
      </w:r>
      <w:r w:rsidR="00AB3823" w:rsidRPr="0095102A">
        <w:rPr>
          <w:b/>
          <w:bCs/>
          <w:spacing w:val="-4"/>
          <w:szCs w:val="28"/>
        </w:rPr>
        <w:t>VÀ CÁC TÁC ĐỘNG</w:t>
      </w:r>
    </w:p>
    <w:p w14:paraId="7B6223D0" w14:textId="6D7E3CE5" w:rsidR="00DB5BFE" w:rsidRPr="00B56D2E" w:rsidRDefault="00DB5BFE" w:rsidP="00B56D2E">
      <w:pPr>
        <w:pStyle w:val="ListParagraph"/>
        <w:spacing w:before="0" w:after="0" w:line="288" w:lineRule="auto"/>
        <w:ind w:left="0"/>
        <w:jc w:val="both"/>
        <w:outlineLvl w:val="0"/>
        <w:rPr>
          <w:b/>
          <w:color w:val="000000" w:themeColor="text1"/>
          <w:szCs w:val="28"/>
        </w:rPr>
      </w:pPr>
      <w:r w:rsidRPr="00B56D2E">
        <w:rPr>
          <w:b/>
          <w:color w:val="000000" w:themeColor="text1"/>
          <w:szCs w:val="28"/>
        </w:rPr>
        <w:t xml:space="preserve">1. Diễn biến </w:t>
      </w:r>
      <w:r w:rsidR="00FB2C0E" w:rsidRPr="00B56D2E">
        <w:rPr>
          <w:b/>
          <w:color w:val="000000" w:themeColor="text1"/>
          <w:szCs w:val="28"/>
        </w:rPr>
        <w:t>bão số 1</w:t>
      </w:r>
      <w:r w:rsidR="00B32D8A" w:rsidRPr="00B56D2E">
        <w:rPr>
          <w:b/>
          <w:color w:val="000000" w:themeColor="text1"/>
          <w:szCs w:val="28"/>
        </w:rPr>
        <w:t>2</w:t>
      </w:r>
      <w:r w:rsidR="00FB2C0E" w:rsidRPr="00B56D2E">
        <w:rPr>
          <w:b/>
          <w:color w:val="000000" w:themeColor="text1"/>
          <w:szCs w:val="28"/>
        </w:rPr>
        <w:t xml:space="preserve"> (</w:t>
      </w:r>
      <w:r w:rsidR="00B32D8A" w:rsidRPr="00B56D2E">
        <w:rPr>
          <w:b/>
          <w:bCs/>
          <w:color w:val="000000" w:themeColor="text1"/>
          <w:spacing w:val="-4"/>
          <w:szCs w:val="28"/>
        </w:rPr>
        <w:t>FENGSHEN</w:t>
      </w:r>
      <w:r w:rsidR="00FB2C0E" w:rsidRPr="00B56D2E">
        <w:rPr>
          <w:b/>
          <w:color w:val="000000" w:themeColor="text1"/>
          <w:szCs w:val="28"/>
        </w:rPr>
        <w:t>)</w:t>
      </w:r>
    </w:p>
    <w:p w14:paraId="0140203C" w14:textId="0E547732" w:rsidR="009D12B5" w:rsidRPr="009D12B5" w:rsidRDefault="009D12B5" w:rsidP="009D12B5">
      <w:pPr>
        <w:spacing w:before="0" w:after="0" w:line="288" w:lineRule="auto"/>
        <w:ind w:firstLine="709"/>
        <w:jc w:val="both"/>
        <w:rPr>
          <w:rFonts w:cs=".VnTime"/>
          <w:bCs/>
          <w:color w:val="000000" w:themeColor="text1"/>
          <w:sz w:val="26"/>
          <w:szCs w:val="26"/>
        </w:rPr>
      </w:pPr>
      <w:r>
        <w:rPr>
          <w:rFonts w:cs=".VnTime"/>
          <w:bCs/>
          <w:color w:val="000000" w:themeColor="text1"/>
          <w:sz w:val="26"/>
          <w:szCs w:val="26"/>
        </w:rPr>
        <w:t xml:space="preserve">- </w:t>
      </w:r>
      <w:r w:rsidRPr="009D12B5">
        <w:rPr>
          <w:rFonts w:cs=".VnTime"/>
          <w:bCs/>
          <w:color w:val="000000" w:themeColor="text1"/>
          <w:sz w:val="26"/>
          <w:szCs w:val="26"/>
        </w:rPr>
        <w:t>Chiều 17/10, vùng áp thấp phía Đông Philippines mạnh lên thành áp thấp nhiệt đới; sáng 18/10 mạnh lên thành bão FENGSHEN.</w:t>
      </w:r>
    </w:p>
    <w:p w14:paraId="14214BCE" w14:textId="555B07D8" w:rsidR="009D12B5" w:rsidRPr="009D12B5" w:rsidRDefault="009D12B5" w:rsidP="009D12B5">
      <w:pPr>
        <w:spacing w:before="0" w:after="0" w:line="288" w:lineRule="auto"/>
        <w:ind w:firstLine="709"/>
        <w:jc w:val="both"/>
        <w:rPr>
          <w:rFonts w:cs=".VnTime"/>
          <w:bCs/>
          <w:color w:val="000000" w:themeColor="text1"/>
          <w:sz w:val="26"/>
          <w:szCs w:val="26"/>
        </w:rPr>
      </w:pPr>
      <w:r>
        <w:rPr>
          <w:rFonts w:cs=".VnTime"/>
          <w:bCs/>
          <w:color w:val="000000" w:themeColor="text1"/>
          <w:sz w:val="26"/>
          <w:szCs w:val="26"/>
        </w:rPr>
        <w:t xml:space="preserve">- </w:t>
      </w:r>
      <w:r w:rsidRPr="009D12B5">
        <w:rPr>
          <w:rFonts w:cs=".VnTime"/>
          <w:bCs/>
          <w:color w:val="000000" w:themeColor="text1"/>
          <w:sz w:val="26"/>
          <w:szCs w:val="26"/>
        </w:rPr>
        <w:t>Ngày 19/10, bão đi vào Bắc Biển Đông, trở thành bão số 12 năm 2025, mạnh cấp 9, giật cấp 11, di chuyển Tây Bắc 20–25 km/h.</w:t>
      </w:r>
    </w:p>
    <w:p w14:paraId="5C65E58B" w14:textId="25288077" w:rsidR="009D12B5" w:rsidRPr="009D12B5" w:rsidRDefault="009D12B5" w:rsidP="009D12B5">
      <w:pPr>
        <w:spacing w:before="0" w:after="0" w:line="288" w:lineRule="auto"/>
        <w:ind w:firstLine="709"/>
        <w:jc w:val="both"/>
        <w:rPr>
          <w:rFonts w:cs=".VnTime"/>
          <w:bCs/>
          <w:color w:val="000000" w:themeColor="text1"/>
          <w:sz w:val="26"/>
          <w:szCs w:val="26"/>
        </w:rPr>
      </w:pPr>
      <w:r>
        <w:rPr>
          <w:rFonts w:cs=".VnTime"/>
          <w:bCs/>
          <w:color w:val="000000" w:themeColor="text1"/>
          <w:sz w:val="26"/>
          <w:szCs w:val="26"/>
        </w:rPr>
        <w:t xml:space="preserve">- </w:t>
      </w:r>
      <w:r w:rsidRPr="009D12B5">
        <w:rPr>
          <w:rFonts w:cs=".VnTime"/>
          <w:bCs/>
          <w:color w:val="000000" w:themeColor="text1"/>
          <w:sz w:val="26"/>
          <w:szCs w:val="26"/>
        </w:rPr>
        <w:t>Ngày 20/10, bão mạnh lên cấp 10, giật cấp 12, sau đó chịu tác động của không khí lạnh mạnh từ phía Bắc, đổi hướng Tây Nam, di chuyển chậm lại.</w:t>
      </w:r>
    </w:p>
    <w:p w14:paraId="432A6231" w14:textId="77777777" w:rsidR="00553125" w:rsidRDefault="009D12B5" w:rsidP="009D12B5">
      <w:pPr>
        <w:spacing w:before="0" w:after="0" w:line="288" w:lineRule="auto"/>
        <w:ind w:firstLine="709"/>
        <w:jc w:val="both"/>
        <w:rPr>
          <w:rFonts w:cs=".VnTime"/>
          <w:bCs/>
          <w:color w:val="000000" w:themeColor="text1"/>
          <w:sz w:val="26"/>
          <w:szCs w:val="26"/>
        </w:rPr>
      </w:pPr>
      <w:r>
        <w:rPr>
          <w:rFonts w:cs=".VnTime"/>
          <w:bCs/>
          <w:color w:val="000000" w:themeColor="text1"/>
          <w:sz w:val="26"/>
          <w:szCs w:val="26"/>
        </w:rPr>
        <w:t xml:space="preserve">- </w:t>
      </w:r>
      <w:r w:rsidRPr="009D12B5">
        <w:rPr>
          <w:rFonts w:cs=".VnTime"/>
          <w:bCs/>
          <w:color w:val="000000" w:themeColor="text1"/>
          <w:sz w:val="26"/>
          <w:szCs w:val="26"/>
        </w:rPr>
        <w:t xml:space="preserve">Đến sáng 22/10, bão suy yếu cấp 9, chiều tối 22/10 vào vùng biển </w:t>
      </w:r>
      <w:r w:rsidR="00553125">
        <w:rPr>
          <w:rFonts w:cs=".VnTime"/>
          <w:bCs/>
          <w:color w:val="000000" w:themeColor="text1"/>
          <w:sz w:val="26"/>
          <w:szCs w:val="26"/>
        </w:rPr>
        <w:t>Tp.</w:t>
      </w:r>
      <w:r w:rsidRPr="009D12B5">
        <w:rPr>
          <w:rFonts w:cs=".VnTime"/>
          <w:bCs/>
          <w:color w:val="000000" w:themeColor="text1"/>
          <w:sz w:val="26"/>
          <w:szCs w:val="26"/>
        </w:rPr>
        <w:t xml:space="preserve"> Huế – Quảng Ngãi, </w:t>
      </w:r>
      <w:r w:rsidR="00553125">
        <w:rPr>
          <w:rFonts w:cs=".VnTime"/>
          <w:bCs/>
          <w:color w:val="000000" w:themeColor="text1"/>
          <w:sz w:val="26"/>
          <w:szCs w:val="26"/>
        </w:rPr>
        <w:t xml:space="preserve">cường độ tiếp tục suy yếu xuống cấp 8; </w:t>
      </w:r>
    </w:p>
    <w:p w14:paraId="3FC2BE65" w14:textId="001BCA12" w:rsidR="00DB3CC6" w:rsidRPr="00C85B34" w:rsidRDefault="00DB3CC6" w:rsidP="00DB3CC6">
      <w:pPr>
        <w:spacing w:before="0" w:after="0" w:line="288" w:lineRule="auto"/>
        <w:ind w:firstLine="709"/>
        <w:jc w:val="both"/>
        <w:rPr>
          <w:rFonts w:cs=".VnTime"/>
          <w:bCs/>
          <w:color w:val="000000" w:themeColor="text1"/>
          <w:sz w:val="26"/>
          <w:szCs w:val="26"/>
        </w:rPr>
      </w:pPr>
      <w:r w:rsidRPr="00C85B34">
        <w:rPr>
          <w:rFonts w:cs=".VnTime"/>
          <w:bCs/>
          <w:color w:val="000000" w:themeColor="text1"/>
          <w:sz w:val="26"/>
          <w:szCs w:val="26"/>
        </w:rPr>
        <w:t xml:space="preserve">-Dự báo trong chiều ngày 22/10 bão di chuyển vào khu vực biển Tp.Huế-Quảng Ngãi cường độ tiếp tục suy yếu xuống cấp 8; đêm ngày 22 và sáng ngày 23/10 bão suy yếu thành áp thấp nhiệt đới, di chuyển vào đất liền các tỉnh Tp.Huế-Quảng Ngãi, sáng và trưa ngày 23/10 bão di chuyển sang khu vực Nam Lào, suy yếu thành vùng áp thấp. </w:t>
      </w:r>
    </w:p>
    <w:p w14:paraId="65E7435F" w14:textId="3446C388" w:rsidR="00C85B34" w:rsidRPr="00C85B34" w:rsidRDefault="00C85B34" w:rsidP="00C85B34">
      <w:pPr>
        <w:spacing w:before="0" w:after="0" w:line="288" w:lineRule="auto"/>
        <w:ind w:firstLine="709"/>
        <w:jc w:val="both"/>
        <w:rPr>
          <w:rFonts w:cs=".VnTime"/>
          <w:b/>
          <w:color w:val="000000" w:themeColor="text1"/>
          <w:sz w:val="26"/>
          <w:szCs w:val="26"/>
        </w:rPr>
      </w:pPr>
      <w:r w:rsidRPr="00C85B34">
        <w:rPr>
          <w:rFonts w:cs=".VnTime"/>
          <w:b/>
          <w:color w:val="000000" w:themeColor="text1"/>
          <w:sz w:val="26"/>
          <w:szCs w:val="26"/>
        </w:rPr>
        <w:t>Đặc điểm:</w:t>
      </w:r>
    </w:p>
    <w:p w14:paraId="74107D62" w14:textId="77777777" w:rsidR="00C85B34" w:rsidRPr="00C85B34" w:rsidRDefault="00C85B34" w:rsidP="00C85B34">
      <w:pPr>
        <w:spacing w:before="0" w:after="0" w:line="288" w:lineRule="auto"/>
        <w:ind w:firstLine="709"/>
        <w:jc w:val="both"/>
        <w:rPr>
          <w:color w:val="000000" w:themeColor="text1"/>
        </w:rPr>
      </w:pPr>
      <w:r w:rsidRPr="00C85B34">
        <w:rPr>
          <w:color w:val="000000" w:themeColor="text1"/>
        </w:rPr>
        <w:t>- Do tác động của không khí lạnh nên cường độ bão số 12 không quá mạnh (cực đại cấp 10), không thể tăng cường độ như các cơn bão số 10 (Bualoi), 11 (Matmo). Vào đến khu vực đặc khu Hoàng Sa bị chặn bởi khối không khí lạnh nên đổi hướng và di chuyển chậm lại.</w:t>
      </w:r>
    </w:p>
    <w:p w14:paraId="37A70BB1" w14:textId="044F4C9F" w:rsidR="00C85B34" w:rsidRDefault="00C85B34" w:rsidP="00C85B34">
      <w:pPr>
        <w:spacing w:before="0" w:after="0" w:line="288" w:lineRule="auto"/>
        <w:ind w:firstLine="709"/>
        <w:jc w:val="both"/>
        <w:rPr>
          <w:color w:val="000000" w:themeColor="text1"/>
        </w:rPr>
      </w:pPr>
      <w:r w:rsidRPr="00C85B34">
        <w:rPr>
          <w:color w:val="000000" w:themeColor="text1"/>
        </w:rPr>
        <w:t xml:space="preserve">- Mặc dù cường độ bão không quá lớn nhưng dự báo vẫn gây mưa lớn trên đất liền vì </w:t>
      </w:r>
      <w:r w:rsidRPr="00C85B34">
        <w:rPr>
          <w:rStyle w:val="Strong"/>
          <w:color w:val="000000" w:themeColor="text1"/>
        </w:rPr>
        <w:t>hoàn lưu bão mang lượng ẩm rất lớn từ Biển Đông</w:t>
      </w:r>
      <w:r w:rsidRPr="00C85B34">
        <w:rPr>
          <w:color w:val="000000" w:themeColor="text1"/>
        </w:rPr>
        <w:t xml:space="preserve"> vào đất liền kết hợp </w:t>
      </w:r>
      <w:r w:rsidRPr="00C85B34">
        <w:rPr>
          <w:rStyle w:val="Strong"/>
          <w:color w:val="000000" w:themeColor="text1"/>
        </w:rPr>
        <w:t>gió Đông Bắc mạnh</w:t>
      </w:r>
      <w:r w:rsidRPr="00C85B34">
        <w:rPr>
          <w:color w:val="000000" w:themeColor="text1"/>
        </w:rPr>
        <w:t xml:space="preserve"> trên Biển Đông và Vịnh Bắc Bộ và </w:t>
      </w:r>
      <w:r w:rsidRPr="00C85B34">
        <w:rPr>
          <w:rStyle w:val="Strong"/>
          <w:color w:val="000000" w:themeColor="text1"/>
        </w:rPr>
        <w:t>nhiễu động gió Đông. Hội tụ gió, ẩm của 3 hệ thống nói trên càng mạnh hơn do hiệu ứng chắn gió của dãy Trường Sơn ở khu vực Trung Bộ</w:t>
      </w:r>
      <w:r w:rsidRPr="00C85B34">
        <w:rPr>
          <w:color w:val="000000" w:themeColor="text1"/>
        </w:rPr>
        <w:t xml:space="preserve"> khiến mưa </w:t>
      </w:r>
      <w:r w:rsidRPr="00C85B34">
        <w:rPr>
          <w:rStyle w:val="Strong"/>
          <w:color w:val="000000" w:themeColor="text1"/>
        </w:rPr>
        <w:t>tăng cường, kéo dài nhiều ngày</w:t>
      </w:r>
      <w:r w:rsidRPr="00C85B34">
        <w:rPr>
          <w:color w:val="000000" w:themeColor="text1"/>
        </w:rPr>
        <w:t>, ngay cả sau khi bão tan.</w:t>
      </w:r>
    </w:p>
    <w:p w14:paraId="713B2927" w14:textId="5136383B" w:rsidR="00EE2536" w:rsidRDefault="00EE2536" w:rsidP="00EE2536">
      <w:pPr>
        <w:spacing w:before="0" w:after="0" w:line="288" w:lineRule="auto"/>
        <w:rPr>
          <w:color w:val="000000" w:themeColor="text1"/>
        </w:rPr>
      </w:pPr>
      <w:r>
        <w:rPr>
          <w:rFonts w:cs=".VnTime"/>
          <w:bCs/>
          <w:noProof/>
          <w:color w:val="000000" w:themeColor="text1"/>
          <w:sz w:val="26"/>
          <w:szCs w:val="26"/>
        </w:rPr>
        <w:lastRenderedPageBreak/>
        <w:drawing>
          <wp:inline distT="0" distB="0" distL="0" distR="0" wp14:anchorId="14D27E8B" wp14:editId="28C50324">
            <wp:extent cx="5760720" cy="3239135"/>
            <wp:effectExtent l="0" t="0" r="0" b="0"/>
            <wp:docPr id="3" name="Picture 3" descr="A map of the world with a p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p of the world with a pat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239135"/>
                    </a:xfrm>
                    <a:prstGeom prst="rect">
                      <a:avLst/>
                    </a:prstGeom>
                  </pic:spPr>
                </pic:pic>
              </a:graphicData>
            </a:graphic>
          </wp:inline>
        </w:drawing>
      </w:r>
    </w:p>
    <w:p w14:paraId="37FAC20F" w14:textId="77777777" w:rsidR="00EE2536" w:rsidRDefault="00EE2536" w:rsidP="00EE2536">
      <w:pPr>
        <w:spacing w:before="0" w:after="0" w:line="288" w:lineRule="auto"/>
        <w:ind w:firstLine="709"/>
        <w:rPr>
          <w:rFonts w:cs=".VnTime"/>
          <w:bCs/>
          <w:color w:val="000000" w:themeColor="text1"/>
          <w:sz w:val="26"/>
          <w:szCs w:val="26"/>
        </w:rPr>
      </w:pPr>
    </w:p>
    <w:p w14:paraId="29F37877" w14:textId="77777777" w:rsidR="00EE2536" w:rsidRDefault="00EE2536" w:rsidP="00EE2536">
      <w:pPr>
        <w:spacing w:before="0" w:after="0" w:line="288" w:lineRule="auto"/>
        <w:ind w:firstLine="709"/>
        <w:jc w:val="center"/>
        <w:rPr>
          <w:rFonts w:cs=".VnTime"/>
          <w:bCs/>
          <w:color w:val="000000" w:themeColor="text1"/>
          <w:sz w:val="26"/>
          <w:szCs w:val="26"/>
        </w:rPr>
      </w:pPr>
      <w:r>
        <w:rPr>
          <w:rFonts w:cs=".VnTime"/>
          <w:bCs/>
          <w:color w:val="000000" w:themeColor="text1"/>
          <w:sz w:val="26"/>
          <w:szCs w:val="26"/>
        </w:rPr>
        <w:t xml:space="preserve">Hình 1: Đường đi của bão số 12 </w:t>
      </w:r>
      <w:r w:rsidRPr="00F909D2">
        <w:rPr>
          <w:rFonts w:cs=".VnTime"/>
          <w:bCs/>
          <w:color w:val="000000" w:themeColor="text1"/>
          <w:sz w:val="26"/>
          <w:szCs w:val="26"/>
        </w:rPr>
        <w:t>FENGSHEN</w:t>
      </w:r>
    </w:p>
    <w:p w14:paraId="28181005" w14:textId="77777777" w:rsidR="00EE2536" w:rsidRPr="00C85B34" w:rsidRDefault="00EE2536" w:rsidP="00EE2536">
      <w:pPr>
        <w:spacing w:before="0" w:after="0" w:line="288" w:lineRule="auto"/>
        <w:rPr>
          <w:color w:val="000000" w:themeColor="text1"/>
        </w:rPr>
      </w:pPr>
    </w:p>
    <w:p w14:paraId="722D4FD5" w14:textId="77777777" w:rsidR="006940B5" w:rsidRPr="00B56D2E" w:rsidRDefault="00C127EB" w:rsidP="00FB330E">
      <w:pPr>
        <w:pStyle w:val="ListParagraph"/>
        <w:spacing w:before="0" w:after="0" w:line="288" w:lineRule="auto"/>
        <w:ind w:left="0"/>
        <w:jc w:val="both"/>
        <w:outlineLvl w:val="0"/>
        <w:rPr>
          <w:b/>
          <w:color w:val="000000" w:themeColor="text1"/>
          <w:szCs w:val="28"/>
        </w:rPr>
      </w:pPr>
      <w:r w:rsidRPr="00B56D2E">
        <w:rPr>
          <w:rFonts w:cs="Times New Roman"/>
          <w:b/>
          <w:bCs/>
          <w:color w:val="000000" w:themeColor="text1"/>
          <w:szCs w:val="28"/>
        </w:rPr>
        <w:t xml:space="preserve">2. </w:t>
      </w:r>
      <w:r w:rsidR="00FB2C0E" w:rsidRPr="00B56D2E">
        <w:rPr>
          <w:rFonts w:cs="Times New Roman"/>
          <w:b/>
          <w:bCs/>
          <w:color w:val="000000" w:themeColor="text1"/>
          <w:szCs w:val="28"/>
        </w:rPr>
        <w:t xml:space="preserve">Tác động của bão số </w:t>
      </w:r>
      <w:r w:rsidR="006940B5" w:rsidRPr="00B56D2E">
        <w:rPr>
          <w:b/>
          <w:color w:val="000000" w:themeColor="text1"/>
          <w:szCs w:val="28"/>
        </w:rPr>
        <w:t>12 (</w:t>
      </w:r>
      <w:r w:rsidR="006940B5" w:rsidRPr="00B56D2E">
        <w:rPr>
          <w:b/>
          <w:bCs/>
          <w:color w:val="000000" w:themeColor="text1"/>
          <w:spacing w:val="-4"/>
          <w:szCs w:val="28"/>
        </w:rPr>
        <w:t>FENGSHEN</w:t>
      </w:r>
      <w:r w:rsidR="006940B5" w:rsidRPr="00B56D2E">
        <w:rPr>
          <w:b/>
          <w:color w:val="000000" w:themeColor="text1"/>
          <w:szCs w:val="28"/>
        </w:rPr>
        <w:t>)</w:t>
      </w:r>
    </w:p>
    <w:p w14:paraId="43454692" w14:textId="59CDB844" w:rsidR="00FB2C0E" w:rsidRPr="00B56D2E" w:rsidRDefault="00FB2C0E" w:rsidP="00FB330E">
      <w:pPr>
        <w:spacing w:before="0" w:after="0" w:line="288" w:lineRule="auto"/>
        <w:jc w:val="both"/>
        <w:rPr>
          <w:rFonts w:cs="Times New Roman"/>
          <w:b/>
          <w:bCs/>
          <w:color w:val="000000" w:themeColor="text1"/>
          <w:szCs w:val="28"/>
        </w:rPr>
      </w:pPr>
      <w:r w:rsidRPr="00B56D2E">
        <w:rPr>
          <w:rFonts w:cs="Times New Roman"/>
          <w:b/>
          <w:bCs/>
          <w:color w:val="000000" w:themeColor="text1"/>
          <w:szCs w:val="28"/>
        </w:rPr>
        <w:t>2.1 Về gió mạnh</w:t>
      </w:r>
      <w:r w:rsidR="00EF4C79">
        <w:rPr>
          <w:rFonts w:cs="Times New Roman"/>
          <w:b/>
          <w:bCs/>
          <w:color w:val="000000" w:themeColor="text1"/>
          <w:szCs w:val="28"/>
        </w:rPr>
        <w:t>, sóng lớn, nước dâng do bão và triều cường</w:t>
      </w:r>
    </w:p>
    <w:p w14:paraId="3A54BE16" w14:textId="42C5DDA8" w:rsidR="00D561AE" w:rsidRPr="00DB3CC6" w:rsidRDefault="0025289E" w:rsidP="00FB330E">
      <w:pPr>
        <w:spacing w:before="0" w:after="0" w:line="288" w:lineRule="auto"/>
        <w:ind w:firstLine="720"/>
        <w:jc w:val="both"/>
        <w:rPr>
          <w:rFonts w:cs="Times New Roman"/>
          <w:color w:val="000000" w:themeColor="text1"/>
          <w:szCs w:val="28"/>
        </w:rPr>
      </w:pPr>
      <w:r w:rsidRPr="00DB3CC6">
        <w:rPr>
          <w:rFonts w:cs="Times New Roman"/>
          <w:color w:val="000000" w:themeColor="text1"/>
          <w:szCs w:val="28"/>
        </w:rPr>
        <w:t>Do</w:t>
      </w:r>
      <w:r w:rsidR="008817B4" w:rsidRPr="00DB3CC6">
        <w:rPr>
          <w:rFonts w:cs="Times New Roman"/>
          <w:color w:val="000000" w:themeColor="text1"/>
          <w:szCs w:val="28"/>
        </w:rPr>
        <w:t xml:space="preserve"> kết hợp với không khí lạnh tăng cường nên </w:t>
      </w:r>
      <w:r w:rsidR="00EC4314" w:rsidRPr="00DB3CC6">
        <w:rPr>
          <w:rFonts w:cs="Times New Roman"/>
          <w:color w:val="000000" w:themeColor="text1"/>
          <w:szCs w:val="28"/>
        </w:rPr>
        <w:t xml:space="preserve">ở vịnh Bắc Bộ có gió Đông Bắc mạnh cấp 7, giật cấp 9; </w:t>
      </w:r>
      <w:r w:rsidR="00DB3CC6" w:rsidRPr="00DB3CC6">
        <w:rPr>
          <w:rFonts w:cs="Times New Roman"/>
          <w:color w:val="000000" w:themeColor="text1"/>
          <w:szCs w:val="28"/>
        </w:rPr>
        <w:t xml:space="preserve">Vùng biển từ Quảng Trị đến Quảng Ngãi (bao gồm đặc khu Cồn Cỏ, đảo Cù Lao Chàm và đặc khu Lý Sơn) có gió mạnh cấp 6-7, vùng gần tâm bão đi qua cấp 8, giật cấp 10, </w:t>
      </w:r>
      <w:r w:rsidR="00DB3CC6" w:rsidRPr="00F12FEA">
        <w:rPr>
          <w:rFonts w:cs="Times New Roman"/>
          <w:b/>
          <w:bCs/>
          <w:color w:val="000000" w:themeColor="text1"/>
          <w:szCs w:val="28"/>
        </w:rPr>
        <w:t>sóng biển cao 3,0-5,0m</w:t>
      </w:r>
      <w:r w:rsidR="00DB3CC6" w:rsidRPr="00DB3CC6">
        <w:rPr>
          <w:rFonts w:cs="Times New Roman"/>
          <w:color w:val="000000" w:themeColor="text1"/>
          <w:szCs w:val="28"/>
        </w:rPr>
        <w:t>, biển động mạnh.</w:t>
      </w:r>
    </w:p>
    <w:p w14:paraId="2EFA4EBB" w14:textId="5B93787F" w:rsidR="00EF4C79" w:rsidRPr="00DB3CC6" w:rsidRDefault="00EF4C79" w:rsidP="00FB330E">
      <w:pPr>
        <w:spacing w:before="0" w:after="0" w:line="288" w:lineRule="auto"/>
        <w:ind w:firstLine="720"/>
        <w:jc w:val="both"/>
        <w:rPr>
          <w:szCs w:val="28"/>
          <w:lang w:val="de-DE"/>
        </w:rPr>
      </w:pPr>
      <w:r w:rsidRPr="00DB3CC6">
        <w:rPr>
          <w:szCs w:val="28"/>
          <w:lang w:val="de-DE"/>
        </w:rPr>
        <w:t xml:space="preserve">Ven biển các tỉnh từ Quảng Trị tới Đà Nẵng có nước dâng do bão cao từ 0,4-0,8m. Nguy cơ cao ngập úng tại vùng trũng thấp, đường giao thông ven biển, sạt lở bờ biển </w:t>
      </w:r>
      <w:r w:rsidR="006015B0" w:rsidRPr="00DB3CC6">
        <w:rPr>
          <w:szCs w:val="28"/>
          <w:lang w:val="de-DE"/>
        </w:rPr>
        <w:t xml:space="preserve">do </w:t>
      </w:r>
      <w:r w:rsidRPr="00DB3CC6">
        <w:rPr>
          <w:szCs w:val="28"/>
          <w:lang w:val="de-DE"/>
        </w:rPr>
        <w:t>sóng lớn kết hợp với triều cường và nước dâng do gió.</w:t>
      </w:r>
    </w:p>
    <w:p w14:paraId="5F4377B8" w14:textId="3BE03F5E" w:rsidR="00D561AE" w:rsidRDefault="00AB3C42" w:rsidP="00FB330E">
      <w:pPr>
        <w:spacing w:before="0" w:after="0" w:line="288" w:lineRule="auto"/>
        <w:ind w:firstLine="720"/>
        <w:jc w:val="both"/>
        <w:rPr>
          <w:rFonts w:cs="Times New Roman"/>
          <w:color w:val="000000" w:themeColor="text1"/>
          <w:szCs w:val="28"/>
        </w:rPr>
      </w:pPr>
      <w:r w:rsidRPr="00DB3CC6">
        <w:rPr>
          <w:rFonts w:cs="Times New Roman"/>
          <w:color w:val="000000" w:themeColor="text1"/>
          <w:szCs w:val="28"/>
        </w:rPr>
        <w:t xml:space="preserve">Từ </w:t>
      </w:r>
      <w:r w:rsidR="00EE2536" w:rsidRPr="0070734F">
        <w:rPr>
          <w:bCs/>
          <w:iCs/>
          <w:szCs w:val="28"/>
        </w:rPr>
        <w:t xml:space="preserve">chiều ngày 22/10 trên đất liền ven biển các tỉnh từ Quảng Trị đến </w:t>
      </w:r>
      <w:r w:rsidR="00EE2536">
        <w:rPr>
          <w:bCs/>
          <w:iCs/>
          <w:szCs w:val="28"/>
        </w:rPr>
        <w:t>Tp.</w:t>
      </w:r>
      <w:r w:rsidR="00EE2536" w:rsidRPr="0070734F">
        <w:rPr>
          <w:bCs/>
          <w:iCs/>
          <w:szCs w:val="28"/>
        </w:rPr>
        <w:t>Đà Nẵng có gió mạnh dần lên cấp 6</w:t>
      </w:r>
      <w:r w:rsidR="00F12FEA">
        <w:rPr>
          <w:bCs/>
          <w:iCs/>
          <w:szCs w:val="28"/>
        </w:rPr>
        <w:t>-</w:t>
      </w:r>
      <w:r w:rsidR="00EE2536" w:rsidRPr="0070734F">
        <w:rPr>
          <w:bCs/>
          <w:iCs/>
          <w:szCs w:val="28"/>
        </w:rPr>
        <w:t>7, giật cấp 8-9.</w:t>
      </w:r>
      <w:r>
        <w:rPr>
          <w:rFonts w:cs="Times New Roman"/>
          <w:color w:val="000000" w:themeColor="text1"/>
          <w:szCs w:val="28"/>
        </w:rPr>
        <w:t xml:space="preserve"> </w:t>
      </w:r>
      <w:r w:rsidR="00DE533F">
        <w:rPr>
          <w:rFonts w:cs="Times New Roman"/>
          <w:color w:val="000000" w:themeColor="text1"/>
          <w:szCs w:val="28"/>
        </w:rPr>
        <w:t>Gió m</w:t>
      </w:r>
      <w:r w:rsidR="00F12FEA">
        <w:rPr>
          <w:rFonts w:cs="Times New Roman"/>
          <w:color w:val="000000" w:themeColor="text1"/>
          <w:szCs w:val="28"/>
        </w:rPr>
        <w:t>ạnh nhất khoảng đêm nay đến sáng ngày 23/10.</w:t>
      </w:r>
    </w:p>
    <w:p w14:paraId="24EBC68D" w14:textId="571622A5" w:rsidR="00C70DBB" w:rsidRPr="00C70DBB" w:rsidRDefault="00C70DBB" w:rsidP="00C70DBB">
      <w:pPr>
        <w:pStyle w:val="ListParagraph"/>
        <w:numPr>
          <w:ilvl w:val="0"/>
          <w:numId w:val="11"/>
        </w:numPr>
        <w:spacing w:before="0" w:after="0" w:line="288" w:lineRule="auto"/>
        <w:jc w:val="both"/>
        <w:rPr>
          <w:rFonts w:cs="Times New Roman"/>
          <w:color w:val="000000" w:themeColor="text1"/>
          <w:szCs w:val="28"/>
        </w:rPr>
      </w:pPr>
      <w:r>
        <w:t>Vùng ven biển</w:t>
      </w:r>
      <w:r>
        <w:t xml:space="preserve">: </w:t>
      </w:r>
      <w:r w:rsidRPr="0070734F">
        <w:rPr>
          <w:bCs/>
          <w:iCs/>
          <w:szCs w:val="28"/>
        </w:rPr>
        <w:t>cấp 6</w:t>
      </w:r>
      <w:r>
        <w:rPr>
          <w:bCs/>
          <w:iCs/>
          <w:szCs w:val="28"/>
        </w:rPr>
        <w:t>-</w:t>
      </w:r>
      <w:r w:rsidRPr="0070734F">
        <w:rPr>
          <w:bCs/>
          <w:iCs/>
          <w:szCs w:val="28"/>
        </w:rPr>
        <w:t>7, giật cấp 8-9</w:t>
      </w:r>
    </w:p>
    <w:p w14:paraId="073BF042" w14:textId="5EEAA73B" w:rsidR="00C70DBB" w:rsidRPr="00C70DBB" w:rsidRDefault="00C70DBB" w:rsidP="00C70DBB">
      <w:pPr>
        <w:pStyle w:val="ListParagraph"/>
        <w:numPr>
          <w:ilvl w:val="0"/>
          <w:numId w:val="11"/>
        </w:numPr>
        <w:spacing w:before="0" w:after="0" w:line="288" w:lineRule="auto"/>
        <w:jc w:val="both"/>
        <w:rPr>
          <w:rFonts w:cs="Times New Roman"/>
          <w:color w:val="000000" w:themeColor="text1"/>
          <w:szCs w:val="28"/>
        </w:rPr>
      </w:pPr>
      <w:r>
        <w:rPr>
          <w:bCs/>
          <w:iCs/>
          <w:szCs w:val="28"/>
        </w:rPr>
        <w:t xml:space="preserve">Vùng sâu trong đất liền: </w:t>
      </w:r>
      <w:r>
        <w:t>cấp 5, giật cấp 6-8</w:t>
      </w:r>
    </w:p>
    <w:p w14:paraId="6B1E6B7B" w14:textId="589124D1" w:rsidR="00C70DBB" w:rsidRPr="00C70DBB" w:rsidRDefault="00C70DBB" w:rsidP="00C70DBB">
      <w:pPr>
        <w:pStyle w:val="ListParagraph"/>
        <w:numPr>
          <w:ilvl w:val="0"/>
          <w:numId w:val="11"/>
        </w:numPr>
        <w:spacing w:before="0" w:after="0" w:line="288" w:lineRule="auto"/>
        <w:jc w:val="both"/>
        <w:rPr>
          <w:rFonts w:cs="Times New Roman"/>
          <w:color w:val="000000" w:themeColor="text1"/>
          <w:szCs w:val="28"/>
        </w:rPr>
      </w:pPr>
      <w:r>
        <w:t xml:space="preserve">Vùng núi: </w:t>
      </w:r>
      <w:r>
        <w:t>cấp 4, có lúc cấp 5, giật cấp 6-7</w:t>
      </w:r>
    </w:p>
    <w:p w14:paraId="72E947B8" w14:textId="7A71550D" w:rsidR="00F12FEA" w:rsidRPr="00B56D2E" w:rsidRDefault="00F12FEA" w:rsidP="00FB330E">
      <w:pPr>
        <w:spacing w:before="0" w:after="0" w:line="288" w:lineRule="auto"/>
        <w:ind w:firstLine="720"/>
        <w:jc w:val="both"/>
        <w:rPr>
          <w:bCs/>
          <w:color w:val="000000" w:themeColor="text1"/>
          <w:szCs w:val="28"/>
        </w:rPr>
      </w:pPr>
      <w:r w:rsidRPr="0070734F">
        <w:rPr>
          <w:rFonts w:cs=".VnTime"/>
          <w:szCs w:val="28"/>
        </w:rPr>
        <w:t xml:space="preserve">Đề phòng nguy cơ </w:t>
      </w:r>
      <w:r w:rsidRPr="0070734F">
        <w:rPr>
          <w:szCs w:val="28"/>
        </w:rPr>
        <w:t xml:space="preserve">xuất hiện </w:t>
      </w:r>
      <w:r>
        <w:rPr>
          <w:szCs w:val="28"/>
        </w:rPr>
        <w:t>d</w:t>
      </w:r>
      <w:r w:rsidRPr="0070734F">
        <w:rPr>
          <w:szCs w:val="28"/>
        </w:rPr>
        <w:t>ông, lốc kèm gió giật mạnh trong vùng ảnh hưởng hoàn lưu bão, cả trước và trong khi bão đổ bộ.</w:t>
      </w:r>
    </w:p>
    <w:p w14:paraId="2F887430" w14:textId="433798C1" w:rsidR="0025289E" w:rsidRPr="000E7BA6" w:rsidRDefault="0025289E" w:rsidP="00FB330E">
      <w:pPr>
        <w:spacing w:before="0" w:after="0" w:line="288" w:lineRule="auto"/>
        <w:jc w:val="both"/>
        <w:rPr>
          <w:rFonts w:cs="Times New Roman"/>
          <w:b/>
          <w:bCs/>
          <w:color w:val="000000" w:themeColor="text1"/>
          <w:szCs w:val="28"/>
        </w:rPr>
      </w:pPr>
      <w:r w:rsidRPr="000E7BA6">
        <w:rPr>
          <w:rFonts w:cs="Times New Roman"/>
          <w:b/>
          <w:bCs/>
          <w:color w:val="000000" w:themeColor="text1"/>
          <w:szCs w:val="28"/>
        </w:rPr>
        <w:t>2.2 Về mưa lớn</w:t>
      </w:r>
    </w:p>
    <w:p w14:paraId="13B0E6E6" w14:textId="20C2A6F2" w:rsidR="00402004" w:rsidRPr="0005609B" w:rsidRDefault="00195CF5" w:rsidP="0005609B">
      <w:pPr>
        <w:pStyle w:val="ListParagraph"/>
        <w:numPr>
          <w:ilvl w:val="0"/>
          <w:numId w:val="9"/>
        </w:numPr>
        <w:spacing w:before="0" w:after="0" w:line="288" w:lineRule="auto"/>
        <w:jc w:val="both"/>
        <w:rPr>
          <w:rFonts w:cs="Times New Roman"/>
          <w:color w:val="000000" w:themeColor="text1"/>
          <w:szCs w:val="28"/>
        </w:rPr>
      </w:pPr>
      <w:r w:rsidRPr="0005609B">
        <w:rPr>
          <w:rFonts w:cs="Times New Roman"/>
          <w:color w:val="000000" w:themeColor="text1"/>
          <w:szCs w:val="28"/>
        </w:rPr>
        <w:t xml:space="preserve">Đợt 1 từ đêm 22-24/10: Do ảnh hưởng </w:t>
      </w:r>
      <w:r w:rsidR="0005609B" w:rsidRPr="0005609B">
        <w:rPr>
          <w:rFonts w:cs="Times New Roman"/>
          <w:color w:val="000000" w:themeColor="text1"/>
          <w:szCs w:val="28"/>
        </w:rPr>
        <w:t xml:space="preserve">tổ hợp </w:t>
      </w:r>
      <w:r w:rsidRPr="0005609B">
        <w:rPr>
          <w:rFonts w:cs="Times New Roman"/>
          <w:color w:val="000000" w:themeColor="text1"/>
          <w:szCs w:val="28"/>
        </w:rPr>
        <w:t>của hoàn lưu bão số 12+</w:t>
      </w:r>
      <w:r w:rsidR="0005609B" w:rsidRPr="0005609B">
        <w:rPr>
          <w:rFonts w:cs="Times New Roman"/>
          <w:color w:val="000000" w:themeColor="text1"/>
          <w:szCs w:val="28"/>
        </w:rPr>
        <w:t>Không khí lạnh</w:t>
      </w:r>
      <w:r w:rsidRPr="0005609B">
        <w:rPr>
          <w:rFonts w:cs="Times New Roman"/>
          <w:color w:val="000000" w:themeColor="text1"/>
          <w:szCs w:val="28"/>
        </w:rPr>
        <w:t>+Gió Đông:</w:t>
      </w:r>
    </w:p>
    <w:p w14:paraId="23CD8865" w14:textId="4DD7A39E" w:rsidR="0005609B" w:rsidRDefault="0005609B" w:rsidP="00FB330E">
      <w:pPr>
        <w:spacing w:before="0" w:after="0" w:line="288" w:lineRule="auto"/>
        <w:ind w:firstLine="720"/>
        <w:jc w:val="both"/>
        <w:rPr>
          <w:rFonts w:cs="Times New Roman"/>
          <w:color w:val="000000" w:themeColor="text1"/>
          <w:szCs w:val="28"/>
        </w:rPr>
      </w:pPr>
      <w:r>
        <w:rPr>
          <w:rFonts w:cs="Times New Roman"/>
          <w:color w:val="000000" w:themeColor="text1"/>
          <w:szCs w:val="28"/>
        </w:rPr>
        <w:lastRenderedPageBreak/>
        <w:t xml:space="preserve">- </w:t>
      </w:r>
      <w:r w:rsidR="00195CF5">
        <w:rPr>
          <w:rFonts w:cs="Times New Roman"/>
          <w:color w:val="000000" w:themeColor="text1"/>
          <w:szCs w:val="28"/>
        </w:rPr>
        <w:t xml:space="preserve">Quảng Trị-Đà Nẵng lượng mưa từ </w:t>
      </w:r>
      <w:r w:rsidR="00564819">
        <w:rPr>
          <w:rFonts w:cs="Times New Roman"/>
          <w:color w:val="000000" w:themeColor="text1"/>
          <w:szCs w:val="28"/>
        </w:rPr>
        <w:t>4</w:t>
      </w:r>
      <w:r w:rsidR="00195CF5">
        <w:rPr>
          <w:rFonts w:cs="Times New Roman"/>
          <w:color w:val="000000" w:themeColor="text1"/>
          <w:szCs w:val="28"/>
        </w:rPr>
        <w:t>00-</w:t>
      </w:r>
      <w:r w:rsidR="00564819">
        <w:rPr>
          <w:rFonts w:cs="Times New Roman"/>
          <w:color w:val="000000" w:themeColor="text1"/>
          <w:szCs w:val="28"/>
        </w:rPr>
        <w:t>6</w:t>
      </w:r>
      <w:r w:rsidR="00195CF5">
        <w:rPr>
          <w:rFonts w:cs="Times New Roman"/>
          <w:color w:val="000000" w:themeColor="text1"/>
          <w:szCs w:val="28"/>
        </w:rPr>
        <w:t xml:space="preserve">00mm, cục bộ có nơi mưa to trên </w:t>
      </w:r>
      <w:r w:rsidR="004D2484">
        <w:rPr>
          <w:rFonts w:cs="Times New Roman"/>
          <w:color w:val="000000" w:themeColor="text1"/>
          <w:szCs w:val="28"/>
        </w:rPr>
        <w:t>8</w:t>
      </w:r>
      <w:r w:rsidR="00195CF5">
        <w:rPr>
          <w:rFonts w:cs="Times New Roman"/>
          <w:color w:val="000000" w:themeColor="text1"/>
          <w:szCs w:val="28"/>
        </w:rPr>
        <w:t>00mm</w:t>
      </w:r>
      <w:r>
        <w:rPr>
          <w:rFonts w:cs="Times New Roman"/>
          <w:color w:val="000000" w:themeColor="text1"/>
          <w:szCs w:val="28"/>
        </w:rPr>
        <w:t>, mưa cường độ lớn &gt;200mm/3 giờ</w:t>
      </w:r>
      <w:r w:rsidR="00195CF5">
        <w:rPr>
          <w:rFonts w:cs="Times New Roman"/>
          <w:color w:val="000000" w:themeColor="text1"/>
          <w:szCs w:val="28"/>
        </w:rPr>
        <w:t>;</w:t>
      </w:r>
    </w:p>
    <w:p w14:paraId="157C7894" w14:textId="4656713D" w:rsidR="00195CF5" w:rsidRDefault="0005609B" w:rsidP="00FB330E">
      <w:pPr>
        <w:spacing w:before="0" w:after="0" w:line="288" w:lineRule="auto"/>
        <w:ind w:firstLine="720"/>
        <w:jc w:val="both"/>
        <w:rPr>
          <w:rFonts w:cs="Times New Roman"/>
          <w:color w:val="000000" w:themeColor="text1"/>
          <w:szCs w:val="28"/>
        </w:rPr>
      </w:pPr>
      <w:r>
        <w:rPr>
          <w:rFonts w:cs="Times New Roman"/>
          <w:color w:val="000000" w:themeColor="text1"/>
          <w:szCs w:val="28"/>
        </w:rPr>
        <w:t>- K</w:t>
      </w:r>
      <w:r w:rsidR="00195CF5">
        <w:rPr>
          <w:rFonts w:cs="Times New Roman"/>
          <w:color w:val="000000" w:themeColor="text1"/>
          <w:szCs w:val="28"/>
        </w:rPr>
        <w:t>hu vực Hà Tĩnh, Quảng Ngãi lượng mưa từ 100-250mm, cục bộ có nơi trên 400mm.</w:t>
      </w:r>
    </w:p>
    <w:p w14:paraId="7D4303E1" w14:textId="130394A0" w:rsidR="003F59C5" w:rsidRPr="003F59C5" w:rsidRDefault="003F59C5" w:rsidP="00FB330E">
      <w:pPr>
        <w:spacing w:before="0" w:after="0" w:line="288" w:lineRule="auto"/>
        <w:ind w:firstLine="720"/>
        <w:jc w:val="both"/>
        <w:rPr>
          <w:rFonts w:cs="Times New Roman"/>
          <w:b/>
          <w:bCs/>
          <w:i/>
          <w:iCs/>
          <w:color w:val="000000" w:themeColor="text1"/>
          <w:szCs w:val="28"/>
        </w:rPr>
      </w:pPr>
      <w:r w:rsidRPr="003F59C5">
        <w:rPr>
          <w:rFonts w:cs="Times New Roman"/>
          <w:b/>
          <w:bCs/>
          <w:i/>
          <w:iCs/>
          <w:color w:val="000000" w:themeColor="text1"/>
          <w:szCs w:val="28"/>
        </w:rPr>
        <w:t>Đợt mưa này lưu ý nguy cơ ngập khu đô thị, khu công nghiệp do mưa cường độ lớn và nước biển dâng nên thoát nước chậm.</w:t>
      </w:r>
    </w:p>
    <w:p w14:paraId="3F78EFE8" w14:textId="56207A5A" w:rsidR="00195CF5" w:rsidRDefault="00195CF5" w:rsidP="0005609B">
      <w:pPr>
        <w:pStyle w:val="ListParagraph"/>
        <w:numPr>
          <w:ilvl w:val="0"/>
          <w:numId w:val="9"/>
        </w:numPr>
        <w:spacing w:before="0" w:after="0" w:line="288" w:lineRule="auto"/>
        <w:jc w:val="both"/>
        <w:rPr>
          <w:rFonts w:cs="Times New Roman"/>
          <w:color w:val="000000" w:themeColor="text1"/>
          <w:szCs w:val="28"/>
        </w:rPr>
      </w:pPr>
      <w:r>
        <w:rPr>
          <w:rFonts w:cs="Times New Roman"/>
          <w:color w:val="000000" w:themeColor="text1"/>
          <w:szCs w:val="28"/>
        </w:rPr>
        <w:t xml:space="preserve">Đợt 2 từ 25-27/10: </w:t>
      </w:r>
      <w:r w:rsidR="0005609B">
        <w:rPr>
          <w:rFonts w:cs="Times New Roman"/>
          <w:color w:val="000000" w:themeColor="text1"/>
          <w:szCs w:val="28"/>
        </w:rPr>
        <w:t>Mưa do ảnh hưởng của không khí lạnh kết hợp g</w:t>
      </w:r>
      <w:r>
        <w:rPr>
          <w:rFonts w:cs="Times New Roman"/>
          <w:color w:val="000000" w:themeColor="text1"/>
          <w:szCs w:val="28"/>
        </w:rPr>
        <w:t>ió Đông:</w:t>
      </w:r>
    </w:p>
    <w:p w14:paraId="14BC3EF3" w14:textId="77777777" w:rsidR="0002209D" w:rsidRDefault="0002209D" w:rsidP="0002209D">
      <w:pPr>
        <w:pStyle w:val="ListParagraph"/>
        <w:numPr>
          <w:ilvl w:val="0"/>
          <w:numId w:val="10"/>
        </w:numPr>
        <w:spacing w:before="0" w:after="0" w:line="288" w:lineRule="auto"/>
        <w:jc w:val="both"/>
        <w:rPr>
          <w:rFonts w:cs="Times New Roman"/>
          <w:color w:val="000000" w:themeColor="text1"/>
          <w:szCs w:val="28"/>
        </w:rPr>
      </w:pPr>
      <w:r>
        <w:rPr>
          <w:rFonts w:cs="Times New Roman"/>
          <w:color w:val="000000" w:themeColor="text1"/>
          <w:szCs w:val="28"/>
        </w:rPr>
        <w:t xml:space="preserve">Quảng Trị, Huế: 200-300mm, cục bộ trên 500mm. </w:t>
      </w:r>
    </w:p>
    <w:p w14:paraId="3702A204" w14:textId="14C7AF25" w:rsidR="00A50D17" w:rsidRDefault="0002209D" w:rsidP="0002209D">
      <w:pPr>
        <w:pStyle w:val="ListParagraph"/>
        <w:numPr>
          <w:ilvl w:val="0"/>
          <w:numId w:val="10"/>
        </w:numPr>
        <w:spacing w:before="0" w:after="0" w:line="288" w:lineRule="auto"/>
        <w:jc w:val="both"/>
        <w:rPr>
          <w:rFonts w:cs="Times New Roman"/>
          <w:color w:val="000000" w:themeColor="text1"/>
          <w:szCs w:val="28"/>
        </w:rPr>
      </w:pPr>
      <w:r>
        <w:rPr>
          <w:rFonts w:cs="Times New Roman"/>
          <w:color w:val="000000" w:themeColor="text1"/>
          <w:szCs w:val="28"/>
        </w:rPr>
        <w:t>Hà Tĩnh, Tp Đà Nẵng, Quảng Ngãi: 100-200mm. Cục bộ trên 300mm</w:t>
      </w:r>
      <w:r w:rsidR="00A50D17">
        <w:rPr>
          <w:rFonts w:cs="Times New Roman"/>
          <w:color w:val="000000" w:themeColor="text1"/>
          <w:szCs w:val="28"/>
        </w:rPr>
        <w:t>.</w:t>
      </w:r>
    </w:p>
    <w:p w14:paraId="0BD33636" w14:textId="20705636" w:rsidR="00A50D17" w:rsidRPr="00A50D17" w:rsidRDefault="00A50D17" w:rsidP="00A50D17">
      <w:pPr>
        <w:spacing w:before="0" w:after="0" w:line="288" w:lineRule="auto"/>
        <w:jc w:val="both"/>
        <w:rPr>
          <w:rFonts w:cs="Times New Roman"/>
          <w:color w:val="000000" w:themeColor="text1"/>
          <w:szCs w:val="28"/>
        </w:rPr>
      </w:pPr>
      <w:r>
        <w:rPr>
          <w:rFonts w:cs="Times New Roman"/>
          <w:color w:val="000000" w:themeColor="text1"/>
          <w:szCs w:val="28"/>
        </w:rPr>
        <w:t xml:space="preserve">Sau ngày 27/10 </w:t>
      </w:r>
      <w:r w:rsidR="00C85B34">
        <w:rPr>
          <w:rFonts w:cs="Times New Roman"/>
          <w:color w:val="000000" w:themeColor="text1"/>
          <w:szCs w:val="28"/>
        </w:rPr>
        <w:t>mưa có có khả năng tiếp tục kéo dài ở khu vực Trung Bộ</w:t>
      </w:r>
    </w:p>
    <w:p w14:paraId="23A17DF4" w14:textId="3757A535" w:rsidR="00AB3C42" w:rsidRPr="00B36CA2" w:rsidRDefault="00AB3C42" w:rsidP="00FB330E">
      <w:pPr>
        <w:spacing w:before="0" w:after="0" w:line="288" w:lineRule="auto"/>
        <w:jc w:val="both"/>
        <w:rPr>
          <w:rFonts w:cs="Times New Roman"/>
          <w:b/>
          <w:bCs/>
          <w:color w:val="000000" w:themeColor="text1"/>
          <w:szCs w:val="28"/>
        </w:rPr>
      </w:pPr>
      <w:r w:rsidRPr="00B36CA2">
        <w:rPr>
          <w:rFonts w:cs="Times New Roman"/>
          <w:b/>
          <w:bCs/>
          <w:color w:val="000000" w:themeColor="text1"/>
          <w:szCs w:val="28"/>
        </w:rPr>
        <w:t xml:space="preserve">2.3. </w:t>
      </w:r>
      <w:r w:rsidR="00F12FEA">
        <w:rPr>
          <w:rFonts w:cs="Times New Roman"/>
          <w:b/>
          <w:bCs/>
          <w:color w:val="000000" w:themeColor="text1"/>
          <w:szCs w:val="28"/>
        </w:rPr>
        <w:t>Đ</w:t>
      </w:r>
      <w:r w:rsidRPr="00B36CA2">
        <w:rPr>
          <w:rFonts w:cs="Times New Roman"/>
          <w:b/>
          <w:bCs/>
          <w:color w:val="000000" w:themeColor="text1"/>
          <w:szCs w:val="28"/>
        </w:rPr>
        <w:t>ánh giá lượng mưa thực tế tại các tỉnh Quảng Trị-Quảng Ngãi</w:t>
      </w:r>
      <w:r w:rsidR="00F12FEA">
        <w:rPr>
          <w:rFonts w:cs="Times New Roman"/>
          <w:b/>
          <w:bCs/>
          <w:color w:val="000000" w:themeColor="text1"/>
          <w:szCs w:val="28"/>
        </w:rPr>
        <w:t xml:space="preserve"> thời gian qua</w:t>
      </w:r>
    </w:p>
    <w:p w14:paraId="10D57F57" w14:textId="236BC6A1" w:rsidR="005E6CF3" w:rsidRPr="00B36CA2" w:rsidRDefault="00D431D8" w:rsidP="00FB330E">
      <w:pPr>
        <w:spacing w:before="0" w:after="0" w:line="288" w:lineRule="auto"/>
        <w:ind w:firstLine="720"/>
        <w:jc w:val="both"/>
        <w:rPr>
          <w:rFonts w:cs="Times New Roman"/>
          <w:color w:val="000000" w:themeColor="text1"/>
          <w:szCs w:val="28"/>
        </w:rPr>
      </w:pPr>
      <w:r w:rsidRPr="00B36CA2">
        <w:rPr>
          <w:rFonts w:cs="Times New Roman"/>
          <w:color w:val="000000" w:themeColor="text1"/>
          <w:szCs w:val="28"/>
        </w:rPr>
        <w:t xml:space="preserve">- </w:t>
      </w:r>
      <w:r w:rsidR="002D722F" w:rsidRPr="00B36CA2">
        <w:rPr>
          <w:rFonts w:cs="Times New Roman"/>
          <w:color w:val="000000" w:themeColor="text1"/>
          <w:szCs w:val="28"/>
        </w:rPr>
        <w:t>Tổng lượng mưa từ đầu năm đến nay tại khu vực Quảng Trị-Quảng Ngãi phổ biến cao hơn so với TBNN cùng thời kỳ từ 20-40%, có nơi cao hơn.</w:t>
      </w:r>
    </w:p>
    <w:p w14:paraId="16631C11" w14:textId="50932B59" w:rsidR="002D722F" w:rsidRPr="00B36CA2" w:rsidRDefault="00D431D8" w:rsidP="00FB330E">
      <w:pPr>
        <w:spacing w:before="0" w:after="0" w:line="288" w:lineRule="auto"/>
        <w:ind w:firstLine="720"/>
        <w:jc w:val="both"/>
        <w:rPr>
          <w:rFonts w:cs="Times New Roman"/>
          <w:color w:val="000000" w:themeColor="text1"/>
          <w:szCs w:val="28"/>
        </w:rPr>
      </w:pPr>
      <w:r w:rsidRPr="00B36CA2">
        <w:rPr>
          <w:rFonts w:cs="Times New Roman"/>
          <w:b/>
          <w:bCs/>
          <w:color w:val="000000" w:themeColor="text1"/>
          <w:szCs w:val="28"/>
        </w:rPr>
        <w:t xml:space="preserve">- </w:t>
      </w:r>
      <w:r w:rsidR="002D722F" w:rsidRPr="00B36CA2">
        <w:rPr>
          <w:rFonts w:cs="Times New Roman"/>
          <w:b/>
          <w:bCs/>
          <w:color w:val="000000" w:themeColor="text1"/>
          <w:szCs w:val="28"/>
        </w:rPr>
        <w:t>Trong 20 ngày đầu tháng 10/2025:</w:t>
      </w:r>
      <w:r w:rsidR="002D722F" w:rsidRPr="00B36CA2">
        <w:rPr>
          <w:rFonts w:cs="Times New Roman"/>
          <w:color w:val="000000" w:themeColor="text1"/>
          <w:szCs w:val="28"/>
        </w:rPr>
        <w:t xml:space="preserve"> Lượng mưa tại khu vực các tỉnh từ Quảng Trị-Quảng Ngãi thấp hơn so với TBNN cùng thời kỳ từ 20-35%</w:t>
      </w:r>
      <w:r w:rsidRPr="00B36CA2">
        <w:rPr>
          <w:rFonts w:cs="Times New Roman"/>
          <w:color w:val="000000" w:themeColor="text1"/>
          <w:szCs w:val="28"/>
        </w:rPr>
        <w:t>,</w:t>
      </w:r>
      <w:r w:rsidR="002D722F" w:rsidRPr="00B36CA2">
        <w:rPr>
          <w:rFonts w:cs="Times New Roman"/>
          <w:color w:val="000000" w:themeColor="text1"/>
          <w:szCs w:val="28"/>
        </w:rPr>
        <w:t xml:space="preserve"> </w:t>
      </w:r>
    </w:p>
    <w:p w14:paraId="729402BD" w14:textId="78AFDC0A" w:rsidR="008749B3" w:rsidRPr="00B36CA2" w:rsidRDefault="00D431D8" w:rsidP="00FB330E">
      <w:pPr>
        <w:spacing w:before="0" w:after="0" w:line="288" w:lineRule="auto"/>
        <w:ind w:firstLine="720"/>
        <w:jc w:val="both"/>
        <w:rPr>
          <w:rFonts w:cs="Times New Roman"/>
          <w:color w:val="000000" w:themeColor="text1"/>
          <w:szCs w:val="28"/>
        </w:rPr>
      </w:pPr>
      <w:r w:rsidRPr="00B36CA2">
        <w:rPr>
          <w:rFonts w:cs="Times New Roman"/>
          <w:color w:val="000000" w:themeColor="text1"/>
          <w:szCs w:val="28"/>
        </w:rPr>
        <w:t xml:space="preserve">- </w:t>
      </w:r>
      <w:r w:rsidR="008749B3" w:rsidRPr="00B36CA2">
        <w:rPr>
          <w:rFonts w:cs="Times New Roman"/>
          <w:color w:val="000000" w:themeColor="text1"/>
          <w:szCs w:val="28"/>
        </w:rPr>
        <w:t xml:space="preserve">Trong thời kỳ 10 ngày gần đây (11-20/10/2025): TLM cao hơn so với TBNN cùng thời kỳ từ 10-30%, đặc biệt Khe Sanh cao hơn 106%, Trà My cao hơn 44% so với TBNN cùng kỳ, ngoại trừ trạm Quảng Ngãi thấp hơn 26% so với TBNN cùng thời kỳ. </w:t>
      </w:r>
    </w:p>
    <w:p w14:paraId="4581AA0B" w14:textId="5CA72B8F" w:rsidR="002D722F" w:rsidRPr="00EA339D" w:rsidRDefault="00DB652E" w:rsidP="00FB330E">
      <w:pPr>
        <w:spacing w:before="0" w:after="0" w:line="288" w:lineRule="auto"/>
        <w:ind w:firstLine="720"/>
        <w:jc w:val="both"/>
        <w:rPr>
          <w:i/>
        </w:rPr>
      </w:pPr>
      <w:r w:rsidRPr="00B36CA2">
        <w:rPr>
          <w:rFonts w:cs="Times New Roman"/>
          <w:color w:val="000000" w:themeColor="text1"/>
          <w:szCs w:val="28"/>
        </w:rPr>
        <w:t xml:space="preserve">Với lượng mưa đến thời điểm hiện tại cộng với lượng mưa dự báo từ ngày 22/10-30/10 ở khu vực Quảng Trị-Quảng Ngãi tăng thêm </w:t>
      </w:r>
      <w:r w:rsidR="00C85B34">
        <w:rPr>
          <w:rFonts w:cs="Times New Roman"/>
          <w:color w:val="000000" w:themeColor="text1"/>
          <w:szCs w:val="28"/>
        </w:rPr>
        <w:t xml:space="preserve">phổ biến </w:t>
      </w:r>
      <w:r w:rsidRPr="00B36CA2">
        <w:rPr>
          <w:rFonts w:cs="Times New Roman"/>
          <w:color w:val="000000" w:themeColor="text1"/>
          <w:szCs w:val="28"/>
        </w:rPr>
        <w:t xml:space="preserve">từ 500-700mm, tổng lượng mưa sẽ cao hơn trung bình </w:t>
      </w:r>
      <w:r w:rsidR="009466DA" w:rsidRPr="00B36CA2">
        <w:rPr>
          <w:rFonts w:cs="Times New Roman"/>
          <w:color w:val="000000" w:themeColor="text1"/>
          <w:szCs w:val="28"/>
        </w:rPr>
        <w:t>hàng năm từ 20-40%</w:t>
      </w:r>
      <w:r w:rsidR="002A4B6A" w:rsidRPr="00B36CA2">
        <w:rPr>
          <w:b/>
          <w:iCs/>
        </w:rPr>
        <w:t>.</w:t>
      </w:r>
    </w:p>
    <w:p w14:paraId="389D5FEF" w14:textId="76FF330B" w:rsidR="0025289E" w:rsidRPr="00B56D2E" w:rsidRDefault="0025289E" w:rsidP="00FB330E">
      <w:pPr>
        <w:spacing w:before="0" w:after="0" w:line="288" w:lineRule="auto"/>
        <w:jc w:val="both"/>
        <w:rPr>
          <w:rFonts w:cs="Times New Roman"/>
          <w:b/>
          <w:bCs/>
          <w:color w:val="000000" w:themeColor="text1"/>
          <w:szCs w:val="28"/>
        </w:rPr>
      </w:pPr>
      <w:r w:rsidRPr="00B56D2E">
        <w:rPr>
          <w:rFonts w:cs="Times New Roman"/>
          <w:b/>
          <w:bCs/>
          <w:color w:val="000000" w:themeColor="text1"/>
          <w:szCs w:val="28"/>
        </w:rPr>
        <w:t xml:space="preserve">2.3 Về lũ </w:t>
      </w:r>
    </w:p>
    <w:p w14:paraId="2771A15D" w14:textId="1423DDA2" w:rsidR="000D6AE8" w:rsidRPr="005903A5" w:rsidRDefault="003602CA" w:rsidP="00FB330E">
      <w:pPr>
        <w:spacing w:before="0" w:after="0" w:line="288" w:lineRule="auto"/>
        <w:ind w:firstLine="720"/>
        <w:jc w:val="both"/>
        <w:rPr>
          <w:rFonts w:cs="Times New Roman"/>
          <w:szCs w:val="28"/>
        </w:rPr>
      </w:pPr>
      <w:r w:rsidRPr="000D6AE8">
        <w:rPr>
          <w:rFonts w:cs="Times New Roman"/>
          <w:szCs w:val="28"/>
        </w:rPr>
        <w:t xml:space="preserve">1) Tình trạng hồ chứa: </w:t>
      </w:r>
      <w:r w:rsidR="000D6AE8" w:rsidRPr="005903A5">
        <w:rPr>
          <w:rFonts w:cs="Times New Roman"/>
          <w:szCs w:val="28"/>
        </w:rPr>
        <w:t>Hiện tại, lũ trên sông Bồ, sông Hương (thành phố Huế) đang dao động ở trên mức BĐ1. Các sông khác từ Quảng Trị đến Quảng Ngãi có dao động.</w:t>
      </w:r>
    </w:p>
    <w:p w14:paraId="4D482F35" w14:textId="22463B92" w:rsidR="000D6AE8" w:rsidRDefault="000D6AE8" w:rsidP="00FB330E">
      <w:pPr>
        <w:spacing w:before="0" w:after="0" w:line="288" w:lineRule="auto"/>
        <w:ind w:firstLine="720"/>
        <w:jc w:val="both"/>
        <w:rPr>
          <w:rFonts w:cs="Times New Roman"/>
          <w:szCs w:val="28"/>
        </w:rPr>
      </w:pPr>
      <w:r w:rsidRPr="005903A5">
        <w:rPr>
          <w:rFonts w:cs="Times New Roman"/>
          <w:szCs w:val="28"/>
        </w:rPr>
        <w:t>Hiện tại, mực nước các hồ chứa lớn trên sông Bồ, sông Hương (thành phố Huế) đang thấp hơn mực nước dâng bình thường (HDBT) từ 4,8-16,2m, dung tích các hồ đạt 32-81% dung tích thiết kế (DTTK); mực nước các hồ chứa lớn trên sông Vu Gia Thu Bồn (Đà Nẵng) đang thấp hơn HDBT từ 6,5-10,5m, dung tích các hồ đạt từ 77,4-79,4% DTTK; mực nước các hồ chứa trên lưu vực sông Trà Khúc (Quảng Ngãi) thấp hơn HDBT từ 7,7-12,3m, dung tích các hồ đạt từ 57,3-74,5 DTTK.</w:t>
      </w:r>
    </w:p>
    <w:p w14:paraId="603EF1EB" w14:textId="77777777" w:rsidR="000D6AE8" w:rsidRPr="005903A5" w:rsidRDefault="000D6AE8" w:rsidP="00FB330E">
      <w:pPr>
        <w:spacing w:before="0" w:after="0" w:line="288" w:lineRule="auto"/>
        <w:ind w:firstLine="720"/>
        <w:jc w:val="both"/>
        <w:rPr>
          <w:rFonts w:cs="Times New Roman"/>
          <w:szCs w:val="28"/>
        </w:rPr>
      </w:pPr>
      <w:r>
        <w:rPr>
          <w:rFonts w:cs="Times New Roman"/>
          <w:szCs w:val="28"/>
        </w:rPr>
        <w:t xml:space="preserve">Nhận định: </w:t>
      </w:r>
      <w:r w:rsidRPr="005903A5">
        <w:rPr>
          <w:rFonts w:cs="Times New Roman"/>
          <w:szCs w:val="28"/>
        </w:rPr>
        <w:t xml:space="preserve">Từ đêm ngày 22-28/10, trên các sông từ Quảng Trị đến Quảng Ngãi có khả năng xuất hiện 01 đợt lũ. Đỉnh lũ trên các sông có khả năng như sau: </w:t>
      </w:r>
    </w:p>
    <w:p w14:paraId="14F85E5E" w14:textId="711494BB" w:rsidR="003602CA" w:rsidRPr="000D6AE8" w:rsidRDefault="000D6AE8" w:rsidP="00FB330E">
      <w:pPr>
        <w:spacing w:before="0" w:after="0" w:line="288" w:lineRule="auto"/>
        <w:jc w:val="both"/>
        <w:rPr>
          <w:rFonts w:cs="Times New Roman"/>
          <w:b/>
          <w:bCs/>
          <w:szCs w:val="28"/>
        </w:rPr>
      </w:pPr>
      <w:r w:rsidRPr="000D6AE8">
        <w:rPr>
          <w:rFonts w:cs="Times New Roman"/>
          <w:b/>
          <w:bCs/>
          <w:szCs w:val="28"/>
        </w:rPr>
        <w:lastRenderedPageBreak/>
        <w:t xml:space="preserve">Tỉnh </w:t>
      </w:r>
      <w:r w:rsidR="003602CA" w:rsidRPr="000D6AE8">
        <w:rPr>
          <w:rFonts w:cs="Times New Roman"/>
          <w:b/>
          <w:bCs/>
          <w:szCs w:val="28"/>
        </w:rPr>
        <w:t>Quảng Trị:</w:t>
      </w:r>
    </w:p>
    <w:p w14:paraId="5505C759" w14:textId="5561FB7A" w:rsidR="00831B18" w:rsidRPr="00831B18" w:rsidRDefault="00831B18" w:rsidP="00FB330E">
      <w:pPr>
        <w:spacing w:before="0" w:after="0" w:line="288" w:lineRule="auto"/>
        <w:ind w:firstLine="720"/>
        <w:jc w:val="both"/>
        <w:rPr>
          <w:rFonts w:cs="Times New Roman"/>
          <w:szCs w:val="28"/>
        </w:rPr>
      </w:pPr>
      <w:r w:rsidRPr="00831B18">
        <w:rPr>
          <w:rFonts w:cs="Times New Roman"/>
          <w:szCs w:val="28"/>
        </w:rPr>
        <w:t>Sông Gianh</w:t>
      </w:r>
      <w:r w:rsidR="0003767B">
        <w:rPr>
          <w:rFonts w:cs="Times New Roman"/>
          <w:szCs w:val="28"/>
        </w:rPr>
        <w:t xml:space="preserve">, </w:t>
      </w:r>
      <w:r w:rsidRPr="00831B18">
        <w:rPr>
          <w:rFonts w:cs="Times New Roman"/>
          <w:szCs w:val="28"/>
        </w:rPr>
        <w:t>tại trạm Mai Hoá: BĐ2-BĐ3</w:t>
      </w:r>
    </w:p>
    <w:p w14:paraId="59BD7F24" w14:textId="2AF94E77" w:rsidR="00831B18" w:rsidRPr="00831B18" w:rsidRDefault="00831B18" w:rsidP="00FB330E">
      <w:pPr>
        <w:spacing w:before="0" w:after="0" w:line="288" w:lineRule="auto"/>
        <w:ind w:firstLine="720"/>
        <w:jc w:val="both"/>
        <w:rPr>
          <w:rFonts w:cs="Times New Roman"/>
          <w:szCs w:val="28"/>
        </w:rPr>
      </w:pPr>
      <w:r w:rsidRPr="00831B18">
        <w:rPr>
          <w:rFonts w:cs="Times New Roman"/>
          <w:szCs w:val="28"/>
        </w:rPr>
        <w:t>Sông Kiến Giang</w:t>
      </w:r>
      <w:r w:rsidR="0003767B">
        <w:rPr>
          <w:rFonts w:cs="Times New Roman"/>
          <w:szCs w:val="28"/>
        </w:rPr>
        <w:t>,</w:t>
      </w:r>
      <w:r w:rsidRPr="00831B18">
        <w:rPr>
          <w:rFonts w:cs="Times New Roman"/>
          <w:szCs w:val="28"/>
        </w:rPr>
        <w:t xml:space="preserve"> tại trạm Lệ Thuỷ: &gt;BĐ3 1,5m</w:t>
      </w:r>
    </w:p>
    <w:p w14:paraId="55C371CD" w14:textId="2888C6E3" w:rsidR="00831B18" w:rsidRPr="00831B18" w:rsidRDefault="00831B18" w:rsidP="00FB330E">
      <w:pPr>
        <w:spacing w:before="0" w:after="0" w:line="288" w:lineRule="auto"/>
        <w:ind w:firstLine="720"/>
        <w:jc w:val="both"/>
        <w:rPr>
          <w:rFonts w:cs="Times New Roman"/>
          <w:szCs w:val="28"/>
        </w:rPr>
      </w:pPr>
      <w:r w:rsidRPr="00831B18">
        <w:rPr>
          <w:rFonts w:cs="Times New Roman"/>
          <w:szCs w:val="28"/>
        </w:rPr>
        <w:t>Sông Hiếu</w:t>
      </w:r>
      <w:r w:rsidR="0003767B">
        <w:rPr>
          <w:rFonts w:cs="Times New Roman"/>
          <w:szCs w:val="28"/>
        </w:rPr>
        <w:t xml:space="preserve">, </w:t>
      </w:r>
      <w:r w:rsidRPr="00831B18">
        <w:rPr>
          <w:rFonts w:cs="Times New Roman"/>
          <w:szCs w:val="28"/>
        </w:rPr>
        <w:t>tại trạm Đông Hà : BĐ2-BĐ3</w:t>
      </w:r>
    </w:p>
    <w:p w14:paraId="45F1AAA0" w14:textId="065E7BAC" w:rsidR="00831B18" w:rsidRPr="00831B18" w:rsidRDefault="00831B18" w:rsidP="00FB330E">
      <w:pPr>
        <w:spacing w:before="0" w:after="0" w:line="288" w:lineRule="auto"/>
        <w:ind w:firstLine="720"/>
        <w:jc w:val="both"/>
        <w:rPr>
          <w:rFonts w:cs="Times New Roman"/>
          <w:szCs w:val="28"/>
        </w:rPr>
      </w:pPr>
      <w:r w:rsidRPr="00831B18">
        <w:rPr>
          <w:rFonts w:cs="Times New Roman"/>
          <w:szCs w:val="28"/>
        </w:rPr>
        <w:t>Sông Bến Hải</w:t>
      </w:r>
      <w:r w:rsidR="0003767B">
        <w:rPr>
          <w:rFonts w:cs="Times New Roman"/>
          <w:szCs w:val="28"/>
        </w:rPr>
        <w:t>,</w:t>
      </w:r>
      <w:r w:rsidRPr="00831B18">
        <w:rPr>
          <w:rFonts w:cs="Times New Roman"/>
          <w:szCs w:val="28"/>
        </w:rPr>
        <w:t xml:space="preserve"> tại trạm Hiền Lương: BĐ2-BĐ3</w:t>
      </w:r>
    </w:p>
    <w:p w14:paraId="794F26C7" w14:textId="610036E5" w:rsidR="00831B18" w:rsidRDefault="00831B18" w:rsidP="00FB330E">
      <w:pPr>
        <w:spacing w:before="0" w:after="0" w:line="288" w:lineRule="auto"/>
        <w:ind w:firstLine="720"/>
        <w:jc w:val="both"/>
        <w:rPr>
          <w:rFonts w:cs="Times New Roman"/>
          <w:szCs w:val="28"/>
        </w:rPr>
      </w:pPr>
      <w:r w:rsidRPr="00831B18">
        <w:rPr>
          <w:rFonts w:cs="Times New Roman"/>
          <w:szCs w:val="28"/>
        </w:rPr>
        <w:t>Trên sông Thạch Hãn</w:t>
      </w:r>
      <w:r w:rsidR="0003767B">
        <w:rPr>
          <w:rFonts w:cs="Times New Roman"/>
          <w:szCs w:val="28"/>
        </w:rPr>
        <w:t xml:space="preserve">, </w:t>
      </w:r>
      <w:r w:rsidRPr="00831B18">
        <w:rPr>
          <w:rFonts w:cs="Times New Roman"/>
          <w:szCs w:val="28"/>
        </w:rPr>
        <w:t xml:space="preserve"> tại trạm Thạch Hãn: BĐ3</w:t>
      </w:r>
    </w:p>
    <w:p w14:paraId="797919F9" w14:textId="1B61282E" w:rsidR="003602CA" w:rsidRPr="003F0A3E" w:rsidRDefault="000D6AE8" w:rsidP="00FB330E">
      <w:pPr>
        <w:spacing w:before="0" w:after="0" w:line="288" w:lineRule="auto"/>
        <w:jc w:val="both"/>
        <w:rPr>
          <w:rFonts w:cs="Times New Roman"/>
          <w:b/>
          <w:bCs/>
          <w:szCs w:val="28"/>
        </w:rPr>
      </w:pPr>
      <w:r w:rsidRPr="00B36CA2">
        <w:rPr>
          <w:rFonts w:cs="Times New Roman"/>
          <w:b/>
          <w:bCs/>
          <w:szCs w:val="28"/>
        </w:rPr>
        <w:t xml:space="preserve">Tp. </w:t>
      </w:r>
      <w:r w:rsidR="003F0A3E" w:rsidRPr="00B36CA2">
        <w:rPr>
          <w:rFonts w:cs="Times New Roman"/>
          <w:b/>
          <w:bCs/>
          <w:szCs w:val="28"/>
        </w:rPr>
        <w:t>Huế</w:t>
      </w:r>
    </w:p>
    <w:p w14:paraId="399F78AD" w14:textId="393E0E01" w:rsidR="00831B18" w:rsidRPr="00831B18" w:rsidRDefault="00831B18" w:rsidP="00FB330E">
      <w:pPr>
        <w:spacing w:before="0" w:after="0" w:line="288" w:lineRule="auto"/>
        <w:ind w:firstLine="720"/>
        <w:jc w:val="both"/>
        <w:rPr>
          <w:rFonts w:cs="Times New Roman"/>
          <w:szCs w:val="28"/>
        </w:rPr>
      </w:pPr>
      <w:r w:rsidRPr="00831B18">
        <w:rPr>
          <w:rFonts w:cs="Times New Roman"/>
          <w:szCs w:val="28"/>
        </w:rPr>
        <w:t>Sông Bồ</w:t>
      </w:r>
      <w:r w:rsidR="0003767B">
        <w:rPr>
          <w:rFonts w:cs="Times New Roman"/>
          <w:szCs w:val="28"/>
        </w:rPr>
        <w:t xml:space="preserve">, </w:t>
      </w:r>
      <w:r w:rsidRPr="00831B18">
        <w:rPr>
          <w:rFonts w:cs="Times New Roman"/>
          <w:szCs w:val="28"/>
        </w:rPr>
        <w:t>tại trạm Phú Ốc: &gt; BĐ3 từ 0,3-0,5m</w:t>
      </w:r>
    </w:p>
    <w:p w14:paraId="3ED36CB4" w14:textId="5E21672A" w:rsidR="007655E1" w:rsidRDefault="00831B18" w:rsidP="00FB330E">
      <w:pPr>
        <w:spacing w:before="0" w:after="0" w:line="288" w:lineRule="auto"/>
        <w:ind w:firstLine="720"/>
        <w:jc w:val="both"/>
        <w:rPr>
          <w:rFonts w:cs="Times New Roman"/>
          <w:szCs w:val="28"/>
        </w:rPr>
      </w:pPr>
      <w:r w:rsidRPr="00831B18">
        <w:rPr>
          <w:rFonts w:cs="Times New Roman"/>
          <w:szCs w:val="28"/>
        </w:rPr>
        <w:t>Sông Hương</w:t>
      </w:r>
      <w:r w:rsidR="0003767B">
        <w:rPr>
          <w:rFonts w:cs="Times New Roman"/>
          <w:szCs w:val="28"/>
        </w:rPr>
        <w:t xml:space="preserve">, </w:t>
      </w:r>
      <w:r w:rsidRPr="00831B18">
        <w:rPr>
          <w:rFonts w:cs="Times New Roman"/>
          <w:szCs w:val="28"/>
        </w:rPr>
        <w:t xml:space="preserve"> tại Kim Long: &gt; BĐ3 từ 0,2-0,3m.</w:t>
      </w:r>
      <w:r w:rsidR="007655E1" w:rsidRPr="005903A5">
        <w:rPr>
          <w:rFonts w:cs="Times New Roman"/>
          <w:szCs w:val="28"/>
        </w:rPr>
        <w:t xml:space="preserve"> </w:t>
      </w:r>
    </w:p>
    <w:p w14:paraId="01E168F3" w14:textId="36E5F60D" w:rsidR="000D6AE8" w:rsidRPr="003F0A3E" w:rsidRDefault="000D6AE8" w:rsidP="00FB330E">
      <w:pPr>
        <w:spacing w:before="0" w:after="0" w:line="288" w:lineRule="auto"/>
        <w:jc w:val="both"/>
        <w:rPr>
          <w:rFonts w:cs="Times New Roman"/>
          <w:b/>
          <w:bCs/>
          <w:szCs w:val="28"/>
        </w:rPr>
      </w:pPr>
      <w:r w:rsidRPr="00B36CA2">
        <w:rPr>
          <w:rFonts w:cs="Times New Roman"/>
          <w:b/>
          <w:bCs/>
          <w:szCs w:val="28"/>
        </w:rPr>
        <w:t xml:space="preserve">Tp. </w:t>
      </w:r>
      <w:r>
        <w:rPr>
          <w:rFonts w:cs="Times New Roman"/>
          <w:b/>
          <w:bCs/>
          <w:szCs w:val="28"/>
        </w:rPr>
        <w:t>Đà Nẵng</w:t>
      </w:r>
    </w:p>
    <w:p w14:paraId="38B680B3" w14:textId="31337BB3" w:rsidR="0003767B" w:rsidRPr="0003767B" w:rsidRDefault="0003767B" w:rsidP="00FB330E">
      <w:pPr>
        <w:spacing w:before="0" w:after="0" w:line="288" w:lineRule="auto"/>
        <w:ind w:firstLine="720"/>
        <w:jc w:val="both"/>
        <w:rPr>
          <w:rFonts w:cs="Times New Roman"/>
          <w:szCs w:val="28"/>
        </w:rPr>
      </w:pPr>
      <w:r w:rsidRPr="0003767B">
        <w:rPr>
          <w:rFonts w:cs="Times New Roman"/>
          <w:szCs w:val="28"/>
        </w:rPr>
        <w:t>Sông Vu Gia</w:t>
      </w:r>
      <w:r>
        <w:rPr>
          <w:rFonts w:cs="Times New Roman"/>
          <w:szCs w:val="28"/>
        </w:rPr>
        <w:t xml:space="preserve">, </w:t>
      </w:r>
      <w:r w:rsidRPr="0003767B">
        <w:rPr>
          <w:rFonts w:cs="Times New Roman"/>
          <w:szCs w:val="28"/>
        </w:rPr>
        <w:t>tại trạm Ái Nghĩa: &gt; BĐ3 từ 0,3-0,5m.</w:t>
      </w:r>
    </w:p>
    <w:p w14:paraId="4C74126B" w14:textId="4AB4FD4A" w:rsidR="0003767B" w:rsidRPr="0003767B" w:rsidRDefault="0003767B" w:rsidP="00FB330E">
      <w:pPr>
        <w:spacing w:before="0" w:after="0" w:line="288" w:lineRule="auto"/>
        <w:ind w:firstLine="720"/>
        <w:jc w:val="both"/>
        <w:rPr>
          <w:rFonts w:cs="Times New Roman"/>
          <w:szCs w:val="28"/>
        </w:rPr>
      </w:pPr>
      <w:r w:rsidRPr="0003767B">
        <w:rPr>
          <w:rFonts w:cs="Times New Roman"/>
          <w:szCs w:val="28"/>
        </w:rPr>
        <w:t>Sông Thu Bồn</w:t>
      </w:r>
      <w:r>
        <w:rPr>
          <w:rFonts w:cs="Times New Roman"/>
          <w:szCs w:val="28"/>
        </w:rPr>
        <w:t xml:space="preserve">, </w:t>
      </w:r>
      <w:r w:rsidRPr="0003767B">
        <w:rPr>
          <w:rFonts w:cs="Times New Roman"/>
          <w:szCs w:val="28"/>
        </w:rPr>
        <w:t>tại trạm Câu Lâu: &gt; BĐ3 từ 0,1-0,2m</w:t>
      </w:r>
    </w:p>
    <w:p w14:paraId="6E3EF45B" w14:textId="0E3070CF" w:rsidR="0003767B" w:rsidRDefault="0003767B" w:rsidP="00FB330E">
      <w:pPr>
        <w:spacing w:before="0" w:after="0" w:line="288" w:lineRule="auto"/>
        <w:ind w:firstLine="720"/>
        <w:jc w:val="both"/>
        <w:rPr>
          <w:rFonts w:cs="Times New Roman"/>
          <w:szCs w:val="28"/>
        </w:rPr>
      </w:pPr>
      <w:r w:rsidRPr="0003767B">
        <w:rPr>
          <w:rFonts w:cs="Times New Roman"/>
          <w:szCs w:val="28"/>
        </w:rPr>
        <w:t>Sông Tam Kỳ</w:t>
      </w:r>
      <w:r>
        <w:rPr>
          <w:rFonts w:cs="Times New Roman"/>
          <w:szCs w:val="28"/>
        </w:rPr>
        <w:t xml:space="preserve">, </w:t>
      </w:r>
      <w:r w:rsidRPr="0003767B">
        <w:rPr>
          <w:rFonts w:cs="Times New Roman"/>
          <w:szCs w:val="28"/>
        </w:rPr>
        <w:t>tại trạm Tam Kỳ: &gt; BĐ3 từ 0,2-0,4m</w:t>
      </w:r>
    </w:p>
    <w:p w14:paraId="59E26094" w14:textId="62B5A9C6" w:rsidR="000D6AE8" w:rsidRPr="003F0A3E" w:rsidRDefault="000D6AE8" w:rsidP="00FB330E">
      <w:pPr>
        <w:spacing w:before="0" w:after="0" w:line="288" w:lineRule="auto"/>
        <w:jc w:val="both"/>
        <w:rPr>
          <w:rFonts w:cs="Times New Roman"/>
          <w:b/>
          <w:bCs/>
          <w:szCs w:val="28"/>
        </w:rPr>
      </w:pPr>
      <w:r w:rsidRPr="000D6AE8">
        <w:rPr>
          <w:rFonts w:cs="Times New Roman"/>
          <w:b/>
          <w:bCs/>
          <w:szCs w:val="28"/>
        </w:rPr>
        <w:t xml:space="preserve">Tỉnh </w:t>
      </w:r>
      <w:r>
        <w:rPr>
          <w:rFonts w:cs="Times New Roman"/>
          <w:b/>
          <w:bCs/>
          <w:szCs w:val="28"/>
        </w:rPr>
        <w:t>Quảng Ngãi:</w:t>
      </w:r>
    </w:p>
    <w:p w14:paraId="1D722E01" w14:textId="42FF4139" w:rsidR="0003767B" w:rsidRPr="0003767B" w:rsidRDefault="0003767B" w:rsidP="00FB330E">
      <w:pPr>
        <w:spacing w:before="0" w:after="0" w:line="288" w:lineRule="auto"/>
        <w:ind w:firstLine="720"/>
        <w:jc w:val="both"/>
        <w:rPr>
          <w:rFonts w:cs="Times New Roman"/>
          <w:szCs w:val="28"/>
        </w:rPr>
      </w:pPr>
      <w:r w:rsidRPr="0003767B">
        <w:rPr>
          <w:rFonts w:cs="Times New Roman"/>
          <w:szCs w:val="28"/>
        </w:rPr>
        <w:t>Sông Trà Bồng tại trạm Châu Ổ, Trà Câu tại trạm Trà Câu: &gt;BĐ3 từ 0,3-0,5m</w:t>
      </w:r>
    </w:p>
    <w:p w14:paraId="405B95C2" w14:textId="45E3FCD2" w:rsidR="0003767B" w:rsidRPr="0003767B" w:rsidRDefault="0003767B" w:rsidP="00FB330E">
      <w:pPr>
        <w:spacing w:before="0" w:after="0" w:line="288" w:lineRule="auto"/>
        <w:ind w:firstLine="720"/>
        <w:jc w:val="both"/>
        <w:rPr>
          <w:rFonts w:cs="Times New Roman"/>
          <w:szCs w:val="28"/>
        </w:rPr>
      </w:pPr>
      <w:r w:rsidRPr="0003767B">
        <w:rPr>
          <w:rFonts w:cs="Times New Roman"/>
          <w:szCs w:val="28"/>
        </w:rPr>
        <w:t>Sông Trà Khúc</w:t>
      </w:r>
      <w:r>
        <w:rPr>
          <w:rFonts w:cs="Times New Roman"/>
          <w:szCs w:val="28"/>
        </w:rPr>
        <w:t xml:space="preserve">, </w:t>
      </w:r>
      <w:r w:rsidRPr="0003767B">
        <w:rPr>
          <w:rFonts w:cs="Times New Roman"/>
          <w:szCs w:val="28"/>
        </w:rPr>
        <w:t>tại trạm Trà Khúc: &lt;BĐ3 từ 0,2-0,3m.</w:t>
      </w:r>
    </w:p>
    <w:p w14:paraId="148D1290" w14:textId="2815564A" w:rsidR="0003767B" w:rsidRPr="0003767B" w:rsidRDefault="0003767B" w:rsidP="00FB330E">
      <w:pPr>
        <w:spacing w:before="0" w:after="0" w:line="288" w:lineRule="auto"/>
        <w:ind w:firstLine="720"/>
        <w:jc w:val="both"/>
        <w:rPr>
          <w:rFonts w:cs="Times New Roman"/>
          <w:szCs w:val="28"/>
        </w:rPr>
      </w:pPr>
      <w:r w:rsidRPr="0003767B">
        <w:rPr>
          <w:rFonts w:cs="Times New Roman"/>
          <w:szCs w:val="28"/>
        </w:rPr>
        <w:t>Sông Vệ</w:t>
      </w:r>
      <w:r>
        <w:rPr>
          <w:rFonts w:cs="Times New Roman"/>
          <w:szCs w:val="28"/>
        </w:rPr>
        <w:t xml:space="preserve">, </w:t>
      </w:r>
      <w:r w:rsidRPr="0003767B">
        <w:rPr>
          <w:rFonts w:cs="Times New Roman"/>
          <w:szCs w:val="28"/>
        </w:rPr>
        <w:t>tại trạm sông Vệ: &gt; BĐ3 0,5m</w:t>
      </w:r>
    </w:p>
    <w:p w14:paraId="73B753D3" w14:textId="120DD37D" w:rsidR="0003767B" w:rsidRDefault="0003767B" w:rsidP="00FB330E">
      <w:pPr>
        <w:spacing w:before="0" w:after="0" w:line="288" w:lineRule="auto"/>
        <w:ind w:firstLine="720"/>
        <w:jc w:val="both"/>
        <w:rPr>
          <w:rFonts w:cs="Times New Roman"/>
          <w:szCs w:val="28"/>
        </w:rPr>
      </w:pPr>
      <w:r w:rsidRPr="0003767B">
        <w:rPr>
          <w:rFonts w:cs="Times New Roman"/>
          <w:szCs w:val="28"/>
        </w:rPr>
        <w:t>Sông Sê San</w:t>
      </w:r>
      <w:r>
        <w:rPr>
          <w:rFonts w:cs="Times New Roman"/>
          <w:szCs w:val="28"/>
        </w:rPr>
        <w:t xml:space="preserve">, </w:t>
      </w:r>
      <w:r w:rsidRPr="0003767B">
        <w:rPr>
          <w:rFonts w:cs="Times New Roman"/>
          <w:szCs w:val="28"/>
        </w:rPr>
        <w:t>tại trạm Kon Tum: BĐ1-BĐ2</w:t>
      </w:r>
    </w:p>
    <w:p w14:paraId="31B625EF" w14:textId="396F08F4" w:rsidR="007655E1" w:rsidRDefault="007655E1" w:rsidP="00FB330E">
      <w:pPr>
        <w:spacing w:before="0" w:after="0" w:line="288" w:lineRule="auto"/>
        <w:ind w:firstLine="720"/>
        <w:jc w:val="both"/>
        <w:rPr>
          <w:rFonts w:cs="Times New Roman"/>
          <w:szCs w:val="28"/>
        </w:rPr>
      </w:pPr>
      <w:r>
        <w:rPr>
          <w:rFonts w:cs="Times New Roman"/>
          <w:b/>
          <w:bCs/>
          <w:szCs w:val="28"/>
        </w:rPr>
        <w:t>Nguy cơ n</w:t>
      </w:r>
      <w:r w:rsidRPr="005903A5">
        <w:rPr>
          <w:rFonts w:cs="Times New Roman"/>
          <w:b/>
          <w:bCs/>
          <w:szCs w:val="28"/>
        </w:rPr>
        <w:t>gập lụt sâu diện rộng từ Quảng Trị đến Quảng Ngãi</w:t>
      </w:r>
      <w:r>
        <w:rPr>
          <w:rFonts w:cs="Times New Roman"/>
          <w:b/>
          <w:bCs/>
          <w:szCs w:val="28"/>
        </w:rPr>
        <w:t xml:space="preserve"> </w:t>
      </w:r>
      <w:r w:rsidRPr="00412CCC">
        <w:rPr>
          <w:rFonts w:cs="Times New Roman"/>
          <w:szCs w:val="28"/>
        </w:rPr>
        <w:t>và nguy cơ cao xảy ra lũ quét trên các sông suối và sạt lở đất trên các sườn dốc vùng núi các tỉnh từ Quảng Trị đến Quảng Ngãi</w:t>
      </w:r>
    </w:p>
    <w:p w14:paraId="5F8669AA" w14:textId="77777777" w:rsidR="00711A57" w:rsidRDefault="00711A57" w:rsidP="00FB330E">
      <w:pPr>
        <w:spacing w:before="0" w:after="0" w:line="288" w:lineRule="auto"/>
        <w:jc w:val="center"/>
        <w:rPr>
          <w:b/>
          <w:bCs/>
          <w:sz w:val="26"/>
          <w:szCs w:val="26"/>
        </w:rPr>
      </w:pPr>
    </w:p>
    <w:p w14:paraId="1463AF6E" w14:textId="5BCCEC60" w:rsidR="00711A57" w:rsidRPr="00921E61" w:rsidRDefault="00921E61" w:rsidP="00FB330E">
      <w:pPr>
        <w:spacing w:before="0" w:after="0" w:line="288" w:lineRule="auto"/>
        <w:jc w:val="center"/>
        <w:rPr>
          <w:rFonts w:cs="Times New Roman"/>
          <w:b/>
          <w:bCs/>
          <w:color w:val="000000" w:themeColor="text1"/>
          <w:szCs w:val="28"/>
        </w:rPr>
      </w:pPr>
      <w:r w:rsidRPr="00921E61">
        <w:rPr>
          <w:rFonts w:cs="Times New Roman"/>
          <w:b/>
          <w:bCs/>
          <w:color w:val="000000" w:themeColor="text1"/>
          <w:szCs w:val="28"/>
        </w:rPr>
        <w:t xml:space="preserve">3. Dự báo chi tiết các khu vực có nguy cơ chịu tác động của gió mạnh, lũ quét, ngập lụt </w:t>
      </w:r>
    </w:p>
    <w:p w14:paraId="69DE1A62" w14:textId="5ED6CEB9" w:rsidR="00711A57" w:rsidRPr="00AD7E74" w:rsidRDefault="00711A57" w:rsidP="00FB330E">
      <w:pPr>
        <w:spacing w:before="0" w:after="0" w:line="288" w:lineRule="auto"/>
        <w:jc w:val="both"/>
        <w:rPr>
          <w:b/>
          <w:bCs/>
          <w:sz w:val="26"/>
          <w:szCs w:val="26"/>
        </w:rPr>
      </w:pPr>
      <w:r>
        <w:rPr>
          <w:b/>
          <w:bCs/>
          <w:sz w:val="26"/>
          <w:szCs w:val="26"/>
        </w:rPr>
        <w:t>1</w:t>
      </w:r>
      <w:r w:rsidRPr="00AD7E74">
        <w:rPr>
          <w:b/>
          <w:bCs/>
          <w:sz w:val="26"/>
          <w:szCs w:val="26"/>
        </w:rPr>
        <w:t>) Quảng Trị:</w:t>
      </w:r>
    </w:p>
    <w:p w14:paraId="08A71093" w14:textId="3B47C822" w:rsidR="00711A57" w:rsidRPr="00AD7E74" w:rsidRDefault="00711A57" w:rsidP="00402004">
      <w:pPr>
        <w:spacing w:before="0" w:after="0" w:line="288" w:lineRule="auto"/>
        <w:ind w:firstLine="720"/>
        <w:jc w:val="both"/>
        <w:rPr>
          <w:sz w:val="26"/>
          <w:szCs w:val="26"/>
        </w:rPr>
      </w:pPr>
      <w:r w:rsidRPr="00AD7E74">
        <w:rPr>
          <w:b/>
          <w:bCs/>
          <w:sz w:val="26"/>
          <w:szCs w:val="26"/>
        </w:rPr>
        <w:t xml:space="preserve">+ Nguy cơ gió bão mạnh các xã </w:t>
      </w:r>
      <w:r w:rsidRPr="00AD7E74">
        <w:rPr>
          <w:b/>
          <w:bCs/>
          <w:i/>
          <w:iCs/>
          <w:sz w:val="26"/>
          <w:szCs w:val="26"/>
        </w:rPr>
        <w:t>(16 xã/phường</w:t>
      </w:r>
      <w:r w:rsidRPr="00AD7E74">
        <w:rPr>
          <w:b/>
          <w:bCs/>
          <w:sz w:val="26"/>
          <w:szCs w:val="26"/>
        </w:rPr>
        <w:t xml:space="preserve">): </w:t>
      </w:r>
      <w:r w:rsidR="00402004" w:rsidRPr="00402004">
        <w:rPr>
          <w:sz w:val="26"/>
          <w:szCs w:val="26"/>
        </w:rPr>
        <w:t>Hòa Trạch, Nam Gianh, Nam Ba Đồn, Quảng Trạch, Tân Gianh, Bắc trạch, Nam Trạch, Hoàn Lão, Nam trạch, P. Đồng Thuận,</w:t>
      </w:r>
      <w:r w:rsidR="00402004">
        <w:rPr>
          <w:sz w:val="26"/>
          <w:szCs w:val="26"/>
        </w:rPr>
        <w:t xml:space="preserve"> </w:t>
      </w:r>
      <w:r w:rsidR="00402004" w:rsidRPr="00402004">
        <w:rPr>
          <w:sz w:val="26"/>
          <w:szCs w:val="26"/>
        </w:rPr>
        <w:t>Quảng Ninh, Ninh Châu, Trường Ninh, Lệ Thủy, Cam Hồng, Sen Ngư, Tân Mỹ, P. Đồng Hới, Cửa Việt, Cửa Tùng, Mỹ Thủy</w:t>
      </w:r>
      <w:r w:rsidRPr="00AD7E74">
        <w:rPr>
          <w:sz w:val="26"/>
          <w:szCs w:val="26"/>
        </w:rPr>
        <w:t>.</w:t>
      </w:r>
    </w:p>
    <w:p w14:paraId="0C338B42" w14:textId="1D35D4BF" w:rsidR="00711A57" w:rsidRPr="00AD7E74" w:rsidRDefault="00711A57" w:rsidP="00402004">
      <w:pPr>
        <w:spacing w:before="0" w:after="0" w:line="288" w:lineRule="auto"/>
        <w:ind w:firstLine="720"/>
        <w:jc w:val="both"/>
        <w:rPr>
          <w:b/>
          <w:bCs/>
          <w:sz w:val="26"/>
          <w:szCs w:val="26"/>
        </w:rPr>
      </w:pPr>
      <w:r w:rsidRPr="00AD7E74">
        <w:rPr>
          <w:b/>
          <w:bCs/>
          <w:sz w:val="26"/>
          <w:szCs w:val="26"/>
        </w:rPr>
        <w:t xml:space="preserve">+ Nguy cơ lũ quét, sạt lở đất </w:t>
      </w:r>
      <w:r w:rsidRPr="00AD7E74">
        <w:rPr>
          <w:b/>
          <w:bCs/>
          <w:i/>
          <w:iCs/>
          <w:sz w:val="26"/>
          <w:szCs w:val="26"/>
        </w:rPr>
        <w:t>(41 xã/phường):</w:t>
      </w:r>
      <w:r w:rsidRPr="00AD7E74">
        <w:rPr>
          <w:b/>
          <w:bCs/>
          <w:sz w:val="26"/>
          <w:szCs w:val="26"/>
        </w:rPr>
        <w:t xml:space="preserve"> </w:t>
      </w:r>
      <w:r w:rsidR="00402004" w:rsidRPr="00402004">
        <w:rPr>
          <w:sz w:val="26"/>
          <w:szCs w:val="26"/>
        </w:rPr>
        <w:t>Bắc Trạch, Dân Hóa, Đồng Lê, Hòa Trạch, Kim Điền, Kim Phú, Minh Hóa, Nam Ba Đồn, Phú Trạch, Quảng Trạch, Tân Gianh, Tân</w:t>
      </w:r>
      <w:r w:rsidR="00402004">
        <w:rPr>
          <w:sz w:val="26"/>
          <w:szCs w:val="26"/>
        </w:rPr>
        <w:t xml:space="preserve"> </w:t>
      </w:r>
      <w:r w:rsidR="00402004" w:rsidRPr="00402004">
        <w:rPr>
          <w:sz w:val="26"/>
          <w:szCs w:val="26"/>
        </w:rPr>
        <w:t>Thành, Thượng Trạch, Trung Thuần, Tuyên Bình, Tuyên Hóa, Tuyên Phú, Tuyên Sơn; A Dơi, Bố Trạch, Đông Trạch, Hoàn Lão, Nam Gianh, Phong Nha, Tuyên Lâm; Hướng Lập,</w:t>
      </w:r>
      <w:r w:rsidR="00402004">
        <w:rPr>
          <w:sz w:val="26"/>
          <w:szCs w:val="26"/>
        </w:rPr>
        <w:t xml:space="preserve"> </w:t>
      </w:r>
      <w:r w:rsidR="00402004" w:rsidRPr="00402004">
        <w:rPr>
          <w:sz w:val="26"/>
          <w:szCs w:val="26"/>
        </w:rPr>
        <w:t>Hướng Phùng, Khe Sanh, Kim Ngân, La Lay, Lao Bảo, Lệ Ninh, Lìa,  P. Đồng Sơn, Quảng Ninh, Tà Rụt, Tân Lập, Trường</w:t>
      </w:r>
      <w:r w:rsidR="00402004">
        <w:rPr>
          <w:sz w:val="26"/>
          <w:szCs w:val="26"/>
        </w:rPr>
        <w:t xml:space="preserve"> </w:t>
      </w:r>
      <w:r w:rsidR="00402004" w:rsidRPr="00402004">
        <w:rPr>
          <w:sz w:val="26"/>
          <w:szCs w:val="26"/>
        </w:rPr>
        <w:t>Ninh, Trường Phú, Trường Sơn.</w:t>
      </w:r>
      <w:r w:rsidRPr="00AD7E74">
        <w:rPr>
          <w:sz w:val="26"/>
          <w:szCs w:val="26"/>
        </w:rPr>
        <w:t>.</w:t>
      </w:r>
    </w:p>
    <w:p w14:paraId="30720AC4" w14:textId="4BE1C805" w:rsidR="00711A57" w:rsidRDefault="00711A57" w:rsidP="0066010F">
      <w:pPr>
        <w:spacing w:before="0" w:after="0" w:line="288" w:lineRule="auto"/>
        <w:ind w:firstLine="720"/>
        <w:jc w:val="both"/>
        <w:rPr>
          <w:sz w:val="26"/>
          <w:szCs w:val="26"/>
        </w:rPr>
      </w:pPr>
      <w:r w:rsidRPr="00AD7E74">
        <w:rPr>
          <w:b/>
          <w:bCs/>
          <w:sz w:val="26"/>
          <w:szCs w:val="26"/>
        </w:rPr>
        <w:t xml:space="preserve">+ Nguy cơ ngập lụt nghiêm trọng </w:t>
      </w:r>
      <w:r w:rsidRPr="00AD7E74">
        <w:rPr>
          <w:b/>
          <w:bCs/>
          <w:i/>
          <w:iCs/>
          <w:sz w:val="26"/>
          <w:szCs w:val="26"/>
        </w:rPr>
        <w:t>(40 xã/phường)</w:t>
      </w:r>
      <w:r w:rsidRPr="00AD7E74">
        <w:rPr>
          <w:sz w:val="26"/>
          <w:szCs w:val="26"/>
        </w:rPr>
        <w:t xml:space="preserve">: </w:t>
      </w:r>
      <w:r w:rsidR="0066010F" w:rsidRPr="0066010F">
        <w:rPr>
          <w:sz w:val="26"/>
          <w:szCs w:val="26"/>
        </w:rPr>
        <w:t xml:space="preserve">Ái Tử, Ba Lòng, P. Ba Đồn, Bắc Trạch, Bến Hải, P. Bắc Gianh, Cam Hồng, Cam Lộ, Cửa Việt, P. Đồng Hới, Đồng </w:t>
      </w:r>
      <w:r w:rsidR="0066010F" w:rsidRPr="0066010F">
        <w:rPr>
          <w:sz w:val="26"/>
          <w:szCs w:val="26"/>
        </w:rPr>
        <w:lastRenderedPageBreak/>
        <w:t>Lê, P. Đồng</w:t>
      </w:r>
      <w:r w:rsidR="0066010F">
        <w:rPr>
          <w:sz w:val="26"/>
          <w:szCs w:val="26"/>
        </w:rPr>
        <w:t xml:space="preserve"> </w:t>
      </w:r>
      <w:r w:rsidR="0066010F" w:rsidRPr="0066010F">
        <w:rPr>
          <w:sz w:val="26"/>
          <w:szCs w:val="26"/>
        </w:rPr>
        <w:t>Sơn, P. Đồng Thuận, P. Đông Hà, Gio Linh, Hải Lăng, Hiếu Giang, Kim Ngân, Lệ Ninh, Lệ Thủy, Mỹ Thủy, Nam Ba Đồn, Nam Gianh, P. Nam Đông Hà, Ninh Châu, Quảng</w:t>
      </w:r>
      <w:r w:rsidR="0066010F">
        <w:rPr>
          <w:sz w:val="26"/>
          <w:szCs w:val="26"/>
        </w:rPr>
        <w:t xml:space="preserve"> </w:t>
      </w:r>
      <w:r w:rsidR="0066010F" w:rsidRPr="0066010F">
        <w:rPr>
          <w:sz w:val="26"/>
          <w:szCs w:val="26"/>
        </w:rPr>
        <w:t>Ninh, Quảng Trạch, Sen Ngư, Tân Gianh, Tân Mỹ, Triệu Bình, Triệu Cơ, Triệu Phong, Trường Ninh, Trường Phú, Trung Thuần, Tuyên Bình, Tuyên Hóa, Tuyên Phú,</w:t>
      </w:r>
      <w:r w:rsidR="0066010F">
        <w:rPr>
          <w:sz w:val="26"/>
          <w:szCs w:val="26"/>
        </w:rPr>
        <w:t xml:space="preserve"> </w:t>
      </w:r>
      <w:r w:rsidR="0066010F" w:rsidRPr="0066010F">
        <w:rPr>
          <w:sz w:val="26"/>
          <w:szCs w:val="26"/>
        </w:rPr>
        <w:t>Vĩnh Định.</w:t>
      </w:r>
    </w:p>
    <w:p w14:paraId="5E982ED8" w14:textId="03494B97" w:rsidR="00711A57" w:rsidRDefault="00711A57" w:rsidP="00FB330E">
      <w:pPr>
        <w:spacing w:before="0" w:after="0" w:line="288" w:lineRule="auto"/>
        <w:jc w:val="both"/>
        <w:rPr>
          <w:b/>
          <w:bCs/>
          <w:sz w:val="26"/>
          <w:szCs w:val="26"/>
        </w:rPr>
      </w:pPr>
      <w:r>
        <w:rPr>
          <w:b/>
          <w:bCs/>
          <w:sz w:val="26"/>
          <w:szCs w:val="26"/>
        </w:rPr>
        <w:t>2</w:t>
      </w:r>
      <w:r w:rsidRPr="00AD7E74">
        <w:rPr>
          <w:b/>
          <w:bCs/>
          <w:sz w:val="26"/>
          <w:szCs w:val="26"/>
        </w:rPr>
        <w:t xml:space="preserve">) </w:t>
      </w:r>
      <w:r>
        <w:rPr>
          <w:b/>
          <w:bCs/>
          <w:sz w:val="26"/>
          <w:szCs w:val="26"/>
        </w:rPr>
        <w:t>Tp.Huế</w:t>
      </w:r>
      <w:r w:rsidRPr="00AD7E74">
        <w:rPr>
          <w:b/>
          <w:bCs/>
          <w:sz w:val="26"/>
          <w:szCs w:val="26"/>
        </w:rPr>
        <w:t>:</w:t>
      </w:r>
    </w:p>
    <w:p w14:paraId="38AF1BB9" w14:textId="0308BD7F" w:rsidR="00711A57" w:rsidRDefault="00711A57" w:rsidP="00FB330E">
      <w:pPr>
        <w:spacing w:before="0" w:after="0" w:line="288" w:lineRule="auto"/>
        <w:jc w:val="both"/>
        <w:rPr>
          <w:sz w:val="26"/>
          <w:szCs w:val="26"/>
        </w:rPr>
      </w:pPr>
      <w:r>
        <w:rPr>
          <w:b/>
          <w:bCs/>
          <w:sz w:val="26"/>
          <w:szCs w:val="26"/>
        </w:rPr>
        <w:tab/>
      </w:r>
      <w:r w:rsidRPr="00AD7E74">
        <w:rPr>
          <w:b/>
          <w:bCs/>
          <w:sz w:val="26"/>
          <w:szCs w:val="26"/>
        </w:rPr>
        <w:t>+ Nguy cơ gió bão mạnh các xã</w:t>
      </w:r>
      <w:r w:rsidR="006355DF">
        <w:rPr>
          <w:b/>
          <w:bCs/>
          <w:sz w:val="26"/>
          <w:szCs w:val="26"/>
        </w:rPr>
        <w:t xml:space="preserve"> (15 xã/phường)</w:t>
      </w:r>
      <w:r>
        <w:rPr>
          <w:b/>
          <w:bCs/>
          <w:sz w:val="26"/>
          <w:szCs w:val="26"/>
        </w:rPr>
        <w:t xml:space="preserve">: </w:t>
      </w:r>
      <w:r w:rsidR="004D2484" w:rsidRPr="004D2484">
        <w:rPr>
          <w:sz w:val="26"/>
          <w:szCs w:val="26"/>
        </w:rPr>
        <w:t>Phong Dinh, Phong Phú, Đan Điền, Phong Quảng, Quảng Điền, Thuận An, Hóa Châu, Dương Nỗ, Mỹ Thượng, Phú Hồ, Phú Vang, Phú Vinh, Vinh Lộc, Phú Lộc, Chân Mây- Lăng Cô</w:t>
      </w:r>
    </w:p>
    <w:p w14:paraId="4036D7D7" w14:textId="4DC105B0" w:rsidR="007655E1" w:rsidRPr="00AD7E74" w:rsidRDefault="007655E1" w:rsidP="00FB330E">
      <w:pPr>
        <w:spacing w:before="0" w:after="0" w:line="288" w:lineRule="auto"/>
        <w:ind w:firstLine="720"/>
        <w:jc w:val="both"/>
        <w:rPr>
          <w:b/>
          <w:bCs/>
          <w:sz w:val="26"/>
          <w:szCs w:val="26"/>
        </w:rPr>
      </w:pPr>
      <w:r w:rsidRPr="00AD7E74">
        <w:rPr>
          <w:b/>
          <w:bCs/>
          <w:sz w:val="26"/>
          <w:szCs w:val="26"/>
        </w:rPr>
        <w:t xml:space="preserve">+ Nguy cơ lũ quét, sạt lở đất </w:t>
      </w:r>
      <w:r w:rsidRPr="00AD7E74">
        <w:rPr>
          <w:b/>
          <w:bCs/>
          <w:i/>
          <w:iCs/>
          <w:sz w:val="26"/>
          <w:szCs w:val="26"/>
        </w:rPr>
        <w:t xml:space="preserve">( </w:t>
      </w:r>
      <w:r>
        <w:rPr>
          <w:b/>
          <w:bCs/>
          <w:i/>
          <w:iCs/>
          <w:sz w:val="26"/>
          <w:szCs w:val="26"/>
        </w:rPr>
        <w:t xml:space="preserve">14 </w:t>
      </w:r>
      <w:r w:rsidRPr="00AD7E74">
        <w:rPr>
          <w:b/>
          <w:bCs/>
          <w:i/>
          <w:iCs/>
          <w:sz w:val="26"/>
          <w:szCs w:val="26"/>
        </w:rPr>
        <w:t>xã/phường):</w:t>
      </w:r>
      <w:r w:rsidRPr="00AD7E74">
        <w:rPr>
          <w:b/>
          <w:bCs/>
          <w:sz w:val="26"/>
          <w:szCs w:val="26"/>
        </w:rPr>
        <w:t xml:space="preserve"> </w:t>
      </w:r>
      <w:r>
        <w:rPr>
          <w:b/>
          <w:bCs/>
          <w:sz w:val="26"/>
          <w:szCs w:val="26"/>
        </w:rPr>
        <w:t xml:space="preserve"> </w:t>
      </w:r>
      <w:r w:rsidR="004D2484" w:rsidRPr="004D2484">
        <w:rPr>
          <w:bCs/>
          <w:sz w:val="26"/>
          <w:szCs w:val="26"/>
        </w:rPr>
        <w:t>A Lưới 1-5, Phong Điền, Long Quảng, Khe Tre, Nam Đông, Chân Mây-Lăng Cô, Bình Điền, Hương Thủy, Lộc An, Phú Lộc là những xã/phường có nguy cơ cao.</w:t>
      </w:r>
      <w:r>
        <w:rPr>
          <w:bCs/>
          <w:sz w:val="26"/>
          <w:szCs w:val="26"/>
        </w:rPr>
        <w:t>.</w:t>
      </w:r>
    </w:p>
    <w:p w14:paraId="13032C59" w14:textId="6F0ED83D" w:rsidR="007655E1" w:rsidRPr="009F7CB9" w:rsidRDefault="007655E1" w:rsidP="00FB330E">
      <w:pPr>
        <w:spacing w:before="0" w:after="0" w:line="288" w:lineRule="auto"/>
        <w:ind w:firstLine="720"/>
        <w:jc w:val="both"/>
        <w:rPr>
          <w:b/>
          <w:sz w:val="26"/>
          <w:szCs w:val="26"/>
        </w:rPr>
      </w:pPr>
      <w:r w:rsidRPr="00AD7E74">
        <w:rPr>
          <w:b/>
          <w:bCs/>
          <w:sz w:val="26"/>
          <w:szCs w:val="26"/>
        </w:rPr>
        <w:t xml:space="preserve">+ Nguy cơ ngập lụt nghiêm trọng </w:t>
      </w:r>
      <w:r w:rsidRPr="00AD7E74">
        <w:rPr>
          <w:b/>
          <w:bCs/>
          <w:i/>
          <w:iCs/>
          <w:sz w:val="26"/>
          <w:szCs w:val="26"/>
        </w:rPr>
        <w:t>(</w:t>
      </w:r>
      <w:r>
        <w:rPr>
          <w:b/>
          <w:bCs/>
          <w:i/>
          <w:iCs/>
          <w:sz w:val="26"/>
          <w:szCs w:val="26"/>
        </w:rPr>
        <w:t>gần 3</w:t>
      </w:r>
      <w:r w:rsidRPr="00AD7E74">
        <w:rPr>
          <w:b/>
          <w:bCs/>
          <w:i/>
          <w:iCs/>
          <w:sz w:val="26"/>
          <w:szCs w:val="26"/>
        </w:rPr>
        <w:t>0 xã/phường)</w:t>
      </w:r>
      <w:r w:rsidRPr="00AD7E74">
        <w:rPr>
          <w:sz w:val="26"/>
          <w:szCs w:val="26"/>
        </w:rPr>
        <w:t xml:space="preserve">: </w:t>
      </w:r>
      <w:r w:rsidR="004D2484" w:rsidRPr="004D2484">
        <w:rPr>
          <w:sz w:val="26"/>
          <w:szCs w:val="26"/>
        </w:rPr>
        <w:t>Phong Dinh, Phong Phú, Phong Quảng, Phong Thái, Đan Điền, Quảng Điền, Hóa Châu, Dương Nỗ, Thuận An, Hương Trà, Hương An, Kim Trà, Mỹ Thượng, Phú Hồ, Kim Long, Thuận Hóa, Phú Xuân, Thủy Xuân, Hương Thủy, Vỹ Dạ, An Cựu, Thanh Thủy, Phú Vinh, Phú Vang, Vinh Lộc, Phú Bài, Lộc An, Hưng Lộc</w:t>
      </w:r>
      <w:r>
        <w:rPr>
          <w:sz w:val="26"/>
          <w:szCs w:val="26"/>
        </w:rPr>
        <w:t xml:space="preserve">, </w:t>
      </w:r>
      <w:r w:rsidRPr="009F7CB9">
        <w:rPr>
          <w:b/>
          <w:sz w:val="26"/>
          <w:szCs w:val="26"/>
        </w:rPr>
        <w:t>quốc lộ 1 đoạn qua địa phận các xã Phú Lộc, Lộc An, Hưng Lộc có nhiều điểm ngập sâu và kéo dài vài trăm mét (do mưa đổ về từ dãy Bạch Mã chảy tràn qua đường).</w:t>
      </w:r>
    </w:p>
    <w:p w14:paraId="627E2C02" w14:textId="7F3D8342" w:rsidR="0027332C" w:rsidRDefault="007655E1" w:rsidP="00FB330E">
      <w:pPr>
        <w:spacing w:before="0" w:after="0" w:line="288" w:lineRule="auto"/>
        <w:jc w:val="both"/>
        <w:rPr>
          <w:b/>
          <w:bCs/>
          <w:sz w:val="26"/>
          <w:szCs w:val="26"/>
        </w:rPr>
      </w:pPr>
      <w:r>
        <w:rPr>
          <w:b/>
          <w:bCs/>
          <w:sz w:val="26"/>
          <w:szCs w:val="26"/>
        </w:rPr>
        <w:t>3</w:t>
      </w:r>
      <w:r w:rsidR="0027332C" w:rsidRPr="00AD7E74">
        <w:rPr>
          <w:b/>
          <w:bCs/>
          <w:sz w:val="26"/>
          <w:szCs w:val="26"/>
        </w:rPr>
        <w:t xml:space="preserve">) </w:t>
      </w:r>
      <w:r w:rsidR="0027332C">
        <w:rPr>
          <w:b/>
          <w:bCs/>
          <w:sz w:val="26"/>
          <w:szCs w:val="26"/>
        </w:rPr>
        <w:t>Tp.Đà Nẵng</w:t>
      </w:r>
      <w:r w:rsidR="0027332C" w:rsidRPr="00AD7E74">
        <w:rPr>
          <w:b/>
          <w:bCs/>
          <w:sz w:val="26"/>
          <w:szCs w:val="26"/>
        </w:rPr>
        <w:t>:</w:t>
      </w:r>
    </w:p>
    <w:p w14:paraId="3D5F82DE" w14:textId="36C4394F" w:rsidR="00C57F04" w:rsidRDefault="0027332C" w:rsidP="00FB330E">
      <w:pPr>
        <w:spacing w:before="0" w:after="0" w:line="288" w:lineRule="auto"/>
        <w:ind w:firstLine="720"/>
        <w:jc w:val="both"/>
        <w:rPr>
          <w:b/>
          <w:bCs/>
          <w:sz w:val="26"/>
          <w:szCs w:val="26"/>
        </w:rPr>
      </w:pPr>
      <w:r w:rsidRPr="00AD7E74">
        <w:rPr>
          <w:b/>
          <w:bCs/>
          <w:sz w:val="26"/>
          <w:szCs w:val="26"/>
        </w:rPr>
        <w:t>+ Nguy cơ gió bão mạnh các xã</w:t>
      </w:r>
      <w:r w:rsidR="003F1D8E">
        <w:rPr>
          <w:b/>
          <w:bCs/>
          <w:sz w:val="26"/>
          <w:szCs w:val="26"/>
        </w:rPr>
        <w:t xml:space="preserve"> (2</w:t>
      </w:r>
      <w:r w:rsidR="004D2484">
        <w:rPr>
          <w:b/>
          <w:bCs/>
          <w:sz w:val="26"/>
          <w:szCs w:val="26"/>
        </w:rPr>
        <w:t>2</w:t>
      </w:r>
      <w:r w:rsidR="003F1D8E">
        <w:rPr>
          <w:b/>
          <w:bCs/>
          <w:sz w:val="26"/>
          <w:szCs w:val="26"/>
        </w:rPr>
        <w:t xml:space="preserve"> </w:t>
      </w:r>
      <w:r w:rsidR="00C57F04">
        <w:rPr>
          <w:b/>
          <w:bCs/>
          <w:sz w:val="26"/>
          <w:szCs w:val="26"/>
        </w:rPr>
        <w:t>phường/</w:t>
      </w:r>
      <w:r w:rsidR="003F1D8E">
        <w:rPr>
          <w:b/>
          <w:bCs/>
          <w:sz w:val="26"/>
          <w:szCs w:val="26"/>
        </w:rPr>
        <w:t>xã)</w:t>
      </w:r>
      <w:r>
        <w:rPr>
          <w:b/>
          <w:bCs/>
          <w:sz w:val="26"/>
          <w:szCs w:val="26"/>
        </w:rPr>
        <w:t xml:space="preserve">: </w:t>
      </w:r>
      <w:r w:rsidR="00AF5B4D">
        <w:rPr>
          <w:b/>
          <w:bCs/>
          <w:sz w:val="26"/>
          <w:szCs w:val="26"/>
        </w:rPr>
        <w:t xml:space="preserve"> </w:t>
      </w:r>
      <w:r w:rsidR="004D2484" w:rsidRPr="004D2484">
        <w:rPr>
          <w:sz w:val="26"/>
          <w:szCs w:val="26"/>
        </w:rPr>
        <w:t>P. Hải Châu, P. Hòa Cường, P. Thanh Khê, P. Sơn Trà, P. An Hải, P. Hòa Khánh, P. Liên Chiểu, P. Ngũ Hành Sơn, P. Quảng Phú, X. Bàn Thạch, X. Thăng Bình, X. Thăng An, X. Thăng Trường, X. Thăng Điền, X. Thăng Phú, X. Đồng Dương, P. Hội An, P. Hội An Đông, P. Hội An Tây, X. Tân Hiệp, P. Tam Kỳ, P. Hương Trà.</w:t>
      </w:r>
    </w:p>
    <w:p w14:paraId="7E9687F9" w14:textId="68A687C5" w:rsidR="0027332C" w:rsidRDefault="0027332C" w:rsidP="00FB330E">
      <w:pPr>
        <w:spacing w:before="0" w:after="0" w:line="288" w:lineRule="auto"/>
        <w:ind w:firstLine="720"/>
        <w:jc w:val="both"/>
        <w:rPr>
          <w:sz w:val="26"/>
          <w:szCs w:val="26"/>
        </w:rPr>
      </w:pPr>
      <w:r w:rsidRPr="00AD7E74">
        <w:rPr>
          <w:b/>
          <w:bCs/>
          <w:sz w:val="26"/>
          <w:szCs w:val="26"/>
        </w:rPr>
        <w:t xml:space="preserve">+ Nguy cơ lũ quét, sạt lở đất </w:t>
      </w:r>
      <w:r w:rsidRPr="00AD7E74">
        <w:rPr>
          <w:b/>
          <w:bCs/>
          <w:i/>
          <w:iCs/>
          <w:sz w:val="26"/>
          <w:szCs w:val="26"/>
        </w:rPr>
        <w:t>(</w:t>
      </w:r>
      <w:r w:rsidR="00C57F04">
        <w:rPr>
          <w:b/>
          <w:bCs/>
          <w:i/>
          <w:iCs/>
          <w:sz w:val="26"/>
          <w:szCs w:val="26"/>
        </w:rPr>
        <w:t>3</w:t>
      </w:r>
      <w:r w:rsidRPr="00AD7E74">
        <w:rPr>
          <w:b/>
          <w:bCs/>
          <w:i/>
          <w:iCs/>
          <w:sz w:val="26"/>
          <w:szCs w:val="26"/>
        </w:rPr>
        <w:t>1 xã/phường):</w:t>
      </w:r>
      <w:r w:rsidRPr="00AD7E74">
        <w:rPr>
          <w:b/>
          <w:bCs/>
          <w:sz w:val="26"/>
          <w:szCs w:val="26"/>
        </w:rPr>
        <w:t xml:space="preserve"> </w:t>
      </w:r>
      <w:r w:rsidR="003F1D8E">
        <w:rPr>
          <w:b/>
          <w:bCs/>
          <w:sz w:val="26"/>
          <w:szCs w:val="26"/>
        </w:rPr>
        <w:t xml:space="preserve"> </w:t>
      </w:r>
      <w:r w:rsidR="00C57F04" w:rsidRPr="00C57F04">
        <w:rPr>
          <w:sz w:val="26"/>
          <w:szCs w:val="26"/>
        </w:rPr>
        <w:t>Hải Vân, Bến Giằng, Khâm Đức, Phước Năng, Phước Chánh, Phước Hiệp, Phước Thành,  Thu Bồn, Duy Xuyên,  Quế Sơn Trung,  Quế Phước,  Nông Sơn, Hiệp Đức,  Việt An,  Sơn Cẩm Hà, Lãnh Ngọc,  Đồng Dương,  Tây Hồ,  Tiên Phước,  Thạnh Bình,  Trà My,  Trà Liên,  Phú Ninh,  Đức Phú, Núi Thành,  Tam Mỹ, Trà Giáp,  Nam Trà My,  Trà My, Trà Tập,  Trà Leng</w:t>
      </w:r>
      <w:r w:rsidR="003F1D8E">
        <w:rPr>
          <w:sz w:val="26"/>
          <w:szCs w:val="26"/>
        </w:rPr>
        <w:t>.</w:t>
      </w:r>
    </w:p>
    <w:p w14:paraId="6AE3A0F7" w14:textId="098DB3C2" w:rsidR="00BE76B8" w:rsidRDefault="0027332C" w:rsidP="00FB330E">
      <w:pPr>
        <w:spacing w:before="0" w:after="0" w:line="288" w:lineRule="auto"/>
        <w:ind w:firstLine="720"/>
        <w:jc w:val="both"/>
        <w:rPr>
          <w:sz w:val="26"/>
          <w:szCs w:val="26"/>
        </w:rPr>
      </w:pPr>
      <w:r w:rsidRPr="00AD7E74">
        <w:rPr>
          <w:b/>
          <w:bCs/>
          <w:sz w:val="26"/>
          <w:szCs w:val="26"/>
        </w:rPr>
        <w:t xml:space="preserve">+ Nguy cơ ngập lụt nghiêm trọng </w:t>
      </w:r>
      <w:r w:rsidRPr="00AD7E74">
        <w:rPr>
          <w:b/>
          <w:bCs/>
          <w:i/>
          <w:iCs/>
          <w:sz w:val="26"/>
          <w:szCs w:val="26"/>
        </w:rPr>
        <w:t>(</w:t>
      </w:r>
      <w:r w:rsidR="00BE76B8">
        <w:rPr>
          <w:b/>
          <w:bCs/>
          <w:i/>
          <w:iCs/>
          <w:sz w:val="26"/>
          <w:szCs w:val="26"/>
        </w:rPr>
        <w:t>27</w:t>
      </w:r>
      <w:r w:rsidRPr="00AD7E74">
        <w:rPr>
          <w:b/>
          <w:bCs/>
          <w:i/>
          <w:iCs/>
          <w:sz w:val="26"/>
          <w:szCs w:val="26"/>
        </w:rPr>
        <w:t xml:space="preserve"> xã/phường</w:t>
      </w:r>
      <w:r w:rsidR="003F1D8E">
        <w:rPr>
          <w:b/>
          <w:bCs/>
          <w:i/>
          <w:iCs/>
          <w:sz w:val="26"/>
          <w:szCs w:val="26"/>
        </w:rPr>
        <w:t>)</w:t>
      </w:r>
      <w:r w:rsidR="00231294">
        <w:rPr>
          <w:b/>
          <w:bCs/>
          <w:i/>
          <w:iCs/>
          <w:sz w:val="26"/>
          <w:szCs w:val="26"/>
        </w:rPr>
        <w:t xml:space="preserve">: </w:t>
      </w:r>
      <w:r w:rsidR="00231294" w:rsidRPr="00231294">
        <w:rPr>
          <w:sz w:val="26"/>
          <w:szCs w:val="26"/>
        </w:rPr>
        <w:t>Xã Nam Phước, Xã Xuân Phú,  Xã Duy Nghĩa,  Xã Thăng An, P. Điện Bàn, P. Hội An Tây, P. Hội An Đông, P. An Thắng, Xã Điện Bàn Tây, Xã Điện Bàn Bắc, Xã Hòa Tiến, Xã Đại Lộc, Xã Vu Gia, Xã Thu Bồn</w:t>
      </w:r>
      <w:r w:rsidR="00BE76B8">
        <w:rPr>
          <w:sz w:val="26"/>
          <w:szCs w:val="26"/>
        </w:rPr>
        <w:t xml:space="preserve">; </w:t>
      </w:r>
      <w:r w:rsidR="00BE76B8" w:rsidRPr="00BE76B8">
        <w:rPr>
          <w:sz w:val="26"/>
          <w:szCs w:val="26"/>
        </w:rPr>
        <w:t>P. Ngũ Hành Sơn, P. Cẩm Lệ, P. Hòa Cường,  Hòa Tiến, Nông Sơn, Quế Phước, Đông Giang, Chiên Đàn, P. Quảng Phú, Tam Xuân, P. Hương Trà, P. Tam Kỳ, P. Bàn Thạch</w:t>
      </w:r>
    </w:p>
    <w:p w14:paraId="0DED5D07" w14:textId="7CCDBE79" w:rsidR="0027332C" w:rsidRDefault="007655E1" w:rsidP="00FB330E">
      <w:pPr>
        <w:spacing w:before="0" w:after="0" w:line="288" w:lineRule="auto"/>
        <w:jc w:val="both"/>
        <w:rPr>
          <w:b/>
          <w:bCs/>
          <w:sz w:val="26"/>
          <w:szCs w:val="26"/>
        </w:rPr>
      </w:pPr>
      <w:r>
        <w:rPr>
          <w:b/>
          <w:bCs/>
          <w:sz w:val="26"/>
          <w:szCs w:val="26"/>
        </w:rPr>
        <w:t>4)</w:t>
      </w:r>
      <w:r w:rsidR="0027332C">
        <w:rPr>
          <w:b/>
          <w:bCs/>
          <w:sz w:val="26"/>
          <w:szCs w:val="26"/>
        </w:rPr>
        <w:t xml:space="preserve">. Tỉnh Quảng Ngãi </w:t>
      </w:r>
    </w:p>
    <w:p w14:paraId="064D1744" w14:textId="4C3CCB60" w:rsidR="00AC7954" w:rsidRDefault="00E53158" w:rsidP="00FB330E">
      <w:pPr>
        <w:spacing w:before="0" w:after="0" w:line="288" w:lineRule="auto"/>
        <w:ind w:firstLine="720"/>
        <w:jc w:val="both"/>
        <w:rPr>
          <w:sz w:val="26"/>
          <w:szCs w:val="26"/>
        </w:rPr>
      </w:pPr>
      <w:r w:rsidRPr="00AD7E74">
        <w:rPr>
          <w:b/>
          <w:bCs/>
          <w:sz w:val="26"/>
          <w:szCs w:val="26"/>
        </w:rPr>
        <w:t>+ Nguy cơ gió bão mạnh các xã</w:t>
      </w:r>
      <w:r>
        <w:rPr>
          <w:b/>
          <w:bCs/>
          <w:sz w:val="26"/>
          <w:szCs w:val="26"/>
        </w:rPr>
        <w:t xml:space="preserve"> (</w:t>
      </w:r>
      <w:r w:rsidR="0092244C">
        <w:rPr>
          <w:b/>
          <w:bCs/>
          <w:sz w:val="26"/>
          <w:szCs w:val="26"/>
        </w:rPr>
        <w:t>0</w:t>
      </w:r>
      <w:r w:rsidR="00AC29C5">
        <w:rPr>
          <w:b/>
          <w:bCs/>
          <w:sz w:val="26"/>
          <w:szCs w:val="26"/>
        </w:rPr>
        <w:t>5</w:t>
      </w:r>
      <w:r>
        <w:rPr>
          <w:b/>
          <w:bCs/>
          <w:sz w:val="26"/>
          <w:szCs w:val="26"/>
        </w:rPr>
        <w:t xml:space="preserve"> phường/xã)</w:t>
      </w:r>
      <w:r w:rsidR="0092244C">
        <w:rPr>
          <w:b/>
          <w:bCs/>
          <w:sz w:val="26"/>
          <w:szCs w:val="26"/>
        </w:rPr>
        <w:t xml:space="preserve"> </w:t>
      </w:r>
      <w:r w:rsidR="0092244C" w:rsidRPr="0092244C">
        <w:rPr>
          <w:sz w:val="26"/>
          <w:szCs w:val="26"/>
        </w:rPr>
        <w:t xml:space="preserve">thuộc </w:t>
      </w:r>
      <w:r w:rsidRPr="00E53158">
        <w:rPr>
          <w:sz w:val="26"/>
          <w:szCs w:val="26"/>
        </w:rPr>
        <w:t xml:space="preserve">phía </w:t>
      </w:r>
      <w:r w:rsidR="0092244C">
        <w:rPr>
          <w:sz w:val="26"/>
          <w:szCs w:val="26"/>
        </w:rPr>
        <w:t>B</w:t>
      </w:r>
      <w:r w:rsidRPr="00E53158">
        <w:rPr>
          <w:sz w:val="26"/>
          <w:szCs w:val="26"/>
        </w:rPr>
        <w:t xml:space="preserve">ắc tỉnh: </w:t>
      </w:r>
      <w:r w:rsidR="00AC7954" w:rsidRPr="00AC7954">
        <w:rPr>
          <w:sz w:val="26"/>
          <w:szCs w:val="26"/>
        </w:rPr>
        <w:t>Vạn Tưởng, Đông Sơn, Bình Sơn, Tịnh Khê, An Phú</w:t>
      </w:r>
    </w:p>
    <w:p w14:paraId="131345D3" w14:textId="04121FB1" w:rsidR="00E53158" w:rsidRPr="00E53158" w:rsidRDefault="00E53158" w:rsidP="00FB330E">
      <w:pPr>
        <w:spacing w:before="0" w:after="0" w:line="288" w:lineRule="auto"/>
        <w:ind w:firstLine="720"/>
        <w:jc w:val="both"/>
        <w:rPr>
          <w:sz w:val="26"/>
          <w:szCs w:val="26"/>
        </w:rPr>
      </w:pPr>
      <w:r w:rsidRPr="00AD7E74">
        <w:rPr>
          <w:b/>
          <w:bCs/>
          <w:sz w:val="26"/>
          <w:szCs w:val="26"/>
        </w:rPr>
        <w:lastRenderedPageBreak/>
        <w:t xml:space="preserve">+ Nguy cơ lũ quét, sạt lở đất </w:t>
      </w:r>
      <w:r w:rsidRPr="00AD7E74">
        <w:rPr>
          <w:b/>
          <w:bCs/>
          <w:i/>
          <w:iCs/>
          <w:sz w:val="26"/>
          <w:szCs w:val="26"/>
        </w:rPr>
        <w:t>(</w:t>
      </w:r>
      <w:r w:rsidR="003F59C5">
        <w:rPr>
          <w:b/>
          <w:bCs/>
          <w:i/>
          <w:iCs/>
          <w:sz w:val="26"/>
          <w:szCs w:val="26"/>
        </w:rPr>
        <w:t>31</w:t>
      </w:r>
      <w:r w:rsidRPr="00AD7E74">
        <w:rPr>
          <w:b/>
          <w:bCs/>
          <w:i/>
          <w:iCs/>
          <w:sz w:val="26"/>
          <w:szCs w:val="26"/>
        </w:rPr>
        <w:t xml:space="preserve"> xã/phường):</w:t>
      </w:r>
      <w:r w:rsidRPr="00AD7E74">
        <w:rPr>
          <w:b/>
          <w:bCs/>
          <w:sz w:val="26"/>
          <w:szCs w:val="26"/>
        </w:rPr>
        <w:t xml:space="preserve"> </w:t>
      </w:r>
      <w:r>
        <w:rPr>
          <w:b/>
          <w:bCs/>
          <w:sz w:val="26"/>
          <w:szCs w:val="26"/>
        </w:rPr>
        <w:t xml:space="preserve"> </w:t>
      </w:r>
      <w:r w:rsidRPr="00E53158">
        <w:rPr>
          <w:sz w:val="26"/>
          <w:szCs w:val="26"/>
        </w:rPr>
        <w:t>chủ yếu xảy ra ở vùng núi Quảng Ngãi cũ): Khu vực huyện cũ Ba Tơ, Sơn Hà, Sơn Tây, Trà Bồng, Minh Long). Cụ thể</w:t>
      </w:r>
      <w:r>
        <w:rPr>
          <w:sz w:val="26"/>
          <w:szCs w:val="26"/>
        </w:rPr>
        <w:t xml:space="preserve"> các xã </w:t>
      </w:r>
      <w:r w:rsidRPr="00E53158">
        <w:rPr>
          <w:sz w:val="26"/>
          <w:szCs w:val="26"/>
        </w:rPr>
        <w:t xml:space="preserve"> Ba Tơ, Ba Vì, Ba Tô, Ba Dinh, Ba Vinh, Ba Động, Ba Xa, Đặng Thuỳ Trâm, Minh Long, Sơn Mai, Trà Bồng, Đông Trà Bồng, Tây Trà, Thanh Bồng, Cà Đam, Tây Trà Bồng, Sơn Hạ, Sơn Linh, Sơn Hà, Sơn Thuỷ, Sơn Kỳ, Sơn Tây, Sơn Tây Thượng, Sơn Tây Hạ,</w:t>
      </w:r>
      <w:r w:rsidR="003F59C5">
        <w:rPr>
          <w:sz w:val="26"/>
          <w:szCs w:val="26"/>
        </w:rPr>
        <w:t xml:space="preserve"> </w:t>
      </w:r>
      <w:r w:rsidR="003F59C5" w:rsidRPr="003F59C5">
        <w:rPr>
          <w:sz w:val="26"/>
          <w:szCs w:val="26"/>
        </w:rPr>
        <w:t>Kon Plong, Măng Bút, Ngọc Linh, Xốp, Đắk Man, Đắk Blo, Măng Ri</w:t>
      </w:r>
      <w:r w:rsidR="003F59C5">
        <w:rPr>
          <w:sz w:val="26"/>
          <w:szCs w:val="26"/>
        </w:rPr>
        <w:t>.</w:t>
      </w:r>
    </w:p>
    <w:p w14:paraId="5EF9EAC5" w14:textId="19342027" w:rsidR="0092244C" w:rsidRDefault="00E53158" w:rsidP="00FB330E">
      <w:pPr>
        <w:spacing w:before="0" w:after="0" w:line="288" w:lineRule="auto"/>
        <w:ind w:firstLine="720"/>
        <w:jc w:val="both"/>
        <w:rPr>
          <w:b/>
          <w:bCs/>
          <w:sz w:val="26"/>
          <w:szCs w:val="26"/>
        </w:rPr>
      </w:pPr>
      <w:r w:rsidRPr="00AD7E74">
        <w:rPr>
          <w:b/>
          <w:bCs/>
          <w:sz w:val="26"/>
          <w:szCs w:val="26"/>
        </w:rPr>
        <w:t xml:space="preserve">+ Nguy cơ ngập lụt </w:t>
      </w:r>
      <w:r w:rsidR="0092244C">
        <w:rPr>
          <w:b/>
          <w:bCs/>
          <w:sz w:val="26"/>
          <w:szCs w:val="26"/>
        </w:rPr>
        <w:t>như sau:</w:t>
      </w:r>
    </w:p>
    <w:p w14:paraId="3DD4CB3B" w14:textId="77777777" w:rsidR="00402004" w:rsidRDefault="00402004" w:rsidP="00402004">
      <w:pPr>
        <w:spacing w:before="0" w:after="0" w:line="312" w:lineRule="auto"/>
        <w:ind w:firstLine="720"/>
        <w:jc w:val="both"/>
        <w:rPr>
          <w:b/>
          <w:bCs/>
          <w:szCs w:val="28"/>
        </w:rPr>
      </w:pPr>
      <w:r w:rsidRPr="003C13AC">
        <w:rPr>
          <w:sz w:val="26"/>
          <w:szCs w:val="26"/>
        </w:rPr>
        <w:t>Xã Thiện Tín, xã Nghĩa Hành, xã Vệ Giang, xã Long Phụng, xã Đình Cương, Phường Đức Phổ, Trà Câu, xã Bình Sơn, xã Bình Minh, xã Bình chương, xã Bình Dương, xã Nghĩa Giang, xã Trường Giang, xã Tịnh Khê, xã Mỏ Cày, xã Long Phụng, xã Mộ Đức, xã Đình Cương, xã Nghĩa Hành, xã Sơn Linh, Sơn Hạ, xã Trường Sơn, xã Sơn Tây Hạ, xã Tư Nghĩa, xã Nghĩa Giang, xã Vệ Giang, xã Trà Giang, phường Cẩm Thành, phường Nghĩa Lộ, phường Trương Quang Trọng, phường An Phú, phường Đông Sơn, xã Tịnh Khê, Nghĩa Phú, Ấn Tây.</w:t>
      </w:r>
    </w:p>
    <w:p w14:paraId="46B667FC" w14:textId="5EBFFAD3" w:rsidR="00402004" w:rsidRDefault="00402004" w:rsidP="00FB330E">
      <w:pPr>
        <w:spacing w:before="0" w:after="0" w:line="288" w:lineRule="auto"/>
        <w:ind w:firstLine="720"/>
        <w:jc w:val="both"/>
        <w:rPr>
          <w:sz w:val="26"/>
          <w:szCs w:val="26"/>
        </w:rPr>
      </w:pPr>
    </w:p>
    <w:p w14:paraId="0606470C" w14:textId="39E05B65" w:rsidR="00402004" w:rsidRDefault="00402004" w:rsidP="00FB330E">
      <w:pPr>
        <w:spacing w:before="0" w:after="0" w:line="288" w:lineRule="auto"/>
        <w:ind w:firstLine="720"/>
        <w:jc w:val="both"/>
        <w:rPr>
          <w:sz w:val="26"/>
          <w:szCs w:val="26"/>
        </w:rPr>
      </w:pPr>
    </w:p>
    <w:p w14:paraId="6F1F08D5" w14:textId="14A2B6BD" w:rsidR="00402004" w:rsidRDefault="00402004" w:rsidP="00FB330E">
      <w:pPr>
        <w:spacing w:before="0" w:after="0" w:line="288" w:lineRule="auto"/>
        <w:ind w:firstLine="720"/>
        <w:jc w:val="both"/>
        <w:rPr>
          <w:sz w:val="26"/>
          <w:szCs w:val="26"/>
        </w:rPr>
      </w:pPr>
    </w:p>
    <w:p w14:paraId="41491EBE" w14:textId="2D2D2DB3" w:rsidR="00402004" w:rsidRDefault="00402004" w:rsidP="00FB330E">
      <w:pPr>
        <w:spacing w:before="0" w:after="0" w:line="288" w:lineRule="auto"/>
        <w:ind w:firstLine="720"/>
        <w:jc w:val="both"/>
        <w:rPr>
          <w:sz w:val="26"/>
          <w:szCs w:val="26"/>
        </w:rPr>
      </w:pPr>
    </w:p>
    <w:p w14:paraId="393EFB3A" w14:textId="4038B9AF" w:rsidR="00402004" w:rsidRDefault="00402004" w:rsidP="00FB330E">
      <w:pPr>
        <w:spacing w:before="0" w:after="0" w:line="288" w:lineRule="auto"/>
        <w:ind w:firstLine="720"/>
        <w:jc w:val="both"/>
        <w:rPr>
          <w:sz w:val="26"/>
          <w:szCs w:val="26"/>
        </w:rPr>
      </w:pPr>
    </w:p>
    <w:p w14:paraId="5B3851B4" w14:textId="1AA34C25" w:rsidR="00402004" w:rsidRDefault="00402004" w:rsidP="00FB330E">
      <w:pPr>
        <w:spacing w:before="0" w:after="0" w:line="288" w:lineRule="auto"/>
        <w:ind w:firstLine="720"/>
        <w:jc w:val="both"/>
        <w:rPr>
          <w:sz w:val="26"/>
          <w:szCs w:val="26"/>
        </w:rPr>
      </w:pPr>
    </w:p>
    <w:p w14:paraId="05ACF48C" w14:textId="572E4ED0" w:rsidR="00402004" w:rsidRDefault="00402004" w:rsidP="00FB330E">
      <w:pPr>
        <w:spacing w:before="0" w:after="0" w:line="288" w:lineRule="auto"/>
        <w:ind w:firstLine="720"/>
        <w:jc w:val="both"/>
        <w:rPr>
          <w:sz w:val="26"/>
          <w:szCs w:val="26"/>
        </w:rPr>
      </w:pPr>
    </w:p>
    <w:p w14:paraId="269264FF" w14:textId="59393F89" w:rsidR="00402004" w:rsidRDefault="00402004" w:rsidP="00FB330E">
      <w:pPr>
        <w:spacing w:before="0" w:after="0" w:line="288" w:lineRule="auto"/>
        <w:ind w:firstLine="720"/>
        <w:jc w:val="both"/>
        <w:rPr>
          <w:sz w:val="26"/>
          <w:szCs w:val="26"/>
        </w:rPr>
      </w:pPr>
    </w:p>
    <w:p w14:paraId="04474DC1" w14:textId="3E7E9691" w:rsidR="00402004" w:rsidRDefault="00402004" w:rsidP="00FB330E">
      <w:pPr>
        <w:spacing w:before="0" w:after="0" w:line="288" w:lineRule="auto"/>
        <w:ind w:firstLine="720"/>
        <w:jc w:val="both"/>
        <w:rPr>
          <w:sz w:val="26"/>
          <w:szCs w:val="26"/>
        </w:rPr>
      </w:pPr>
    </w:p>
    <w:p w14:paraId="19630E06" w14:textId="081DAB63" w:rsidR="00402004" w:rsidRDefault="00402004" w:rsidP="00FB330E">
      <w:pPr>
        <w:spacing w:before="0" w:after="0" w:line="288" w:lineRule="auto"/>
        <w:ind w:firstLine="720"/>
        <w:jc w:val="both"/>
        <w:rPr>
          <w:sz w:val="26"/>
          <w:szCs w:val="26"/>
        </w:rPr>
      </w:pPr>
    </w:p>
    <w:p w14:paraId="7544B912" w14:textId="687CEC03" w:rsidR="00402004" w:rsidRDefault="00402004" w:rsidP="00FB330E">
      <w:pPr>
        <w:spacing w:before="0" w:after="0" w:line="288" w:lineRule="auto"/>
        <w:ind w:firstLine="720"/>
        <w:jc w:val="both"/>
        <w:rPr>
          <w:sz w:val="26"/>
          <w:szCs w:val="26"/>
        </w:rPr>
      </w:pPr>
    </w:p>
    <w:p w14:paraId="1B770E54" w14:textId="416D5AD2" w:rsidR="00402004" w:rsidRDefault="00402004" w:rsidP="00FB330E">
      <w:pPr>
        <w:spacing w:before="0" w:after="0" w:line="288" w:lineRule="auto"/>
        <w:ind w:firstLine="720"/>
        <w:jc w:val="both"/>
        <w:rPr>
          <w:sz w:val="26"/>
          <w:szCs w:val="26"/>
        </w:rPr>
      </w:pPr>
    </w:p>
    <w:p w14:paraId="1B420DDF" w14:textId="501AE6D9" w:rsidR="00402004" w:rsidRDefault="00402004" w:rsidP="00FB330E">
      <w:pPr>
        <w:spacing w:before="0" w:after="0" w:line="288" w:lineRule="auto"/>
        <w:ind w:firstLine="720"/>
        <w:jc w:val="both"/>
        <w:rPr>
          <w:sz w:val="26"/>
          <w:szCs w:val="26"/>
        </w:rPr>
      </w:pPr>
    </w:p>
    <w:sectPr w:rsidR="00402004" w:rsidSect="002718A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5706" w14:textId="77777777" w:rsidR="00AE23D3" w:rsidRDefault="00AE23D3" w:rsidP="006E64AC">
      <w:pPr>
        <w:spacing w:before="0" w:after="0"/>
      </w:pPr>
      <w:r>
        <w:separator/>
      </w:r>
    </w:p>
  </w:endnote>
  <w:endnote w:type="continuationSeparator" w:id="0">
    <w:p w14:paraId="7D0CA3A5" w14:textId="77777777" w:rsidR="00AE23D3" w:rsidRDefault="00AE23D3" w:rsidP="006E64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7F97" w14:textId="77777777" w:rsidR="00AE23D3" w:rsidRDefault="00AE23D3" w:rsidP="006E64AC">
      <w:pPr>
        <w:spacing w:before="0" w:after="0"/>
      </w:pPr>
      <w:r>
        <w:separator/>
      </w:r>
    </w:p>
  </w:footnote>
  <w:footnote w:type="continuationSeparator" w:id="0">
    <w:p w14:paraId="2168748C" w14:textId="77777777" w:rsidR="00AE23D3" w:rsidRDefault="00AE23D3" w:rsidP="006E64A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425"/>
    <w:multiLevelType w:val="hybridMultilevel"/>
    <w:tmpl w:val="24E6168C"/>
    <w:lvl w:ilvl="0" w:tplc="2AAC662C">
      <w:start w:val="2"/>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BF5E67"/>
    <w:multiLevelType w:val="hybridMultilevel"/>
    <w:tmpl w:val="09789E06"/>
    <w:lvl w:ilvl="0" w:tplc="E2D6CC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4474D"/>
    <w:multiLevelType w:val="hybridMultilevel"/>
    <w:tmpl w:val="A42EEA30"/>
    <w:lvl w:ilvl="0" w:tplc="39420D1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A4A2D"/>
    <w:multiLevelType w:val="hybridMultilevel"/>
    <w:tmpl w:val="77D4A0D0"/>
    <w:lvl w:ilvl="0" w:tplc="29D668B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03EB0"/>
    <w:multiLevelType w:val="hybridMultilevel"/>
    <w:tmpl w:val="F378E246"/>
    <w:lvl w:ilvl="0" w:tplc="24CE70D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D706FC"/>
    <w:multiLevelType w:val="hybridMultilevel"/>
    <w:tmpl w:val="1158DF26"/>
    <w:lvl w:ilvl="0" w:tplc="572CCD92">
      <w:start w:val="1"/>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668A09EB"/>
    <w:multiLevelType w:val="hybridMultilevel"/>
    <w:tmpl w:val="5C0CC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D241D5"/>
    <w:multiLevelType w:val="hybridMultilevel"/>
    <w:tmpl w:val="80A48952"/>
    <w:lvl w:ilvl="0" w:tplc="BBA8A214">
      <w:start w:val="2"/>
      <w:numFmt w:val="bullet"/>
      <w:suff w:val="space"/>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926D45"/>
    <w:multiLevelType w:val="hybridMultilevel"/>
    <w:tmpl w:val="27C28CE8"/>
    <w:lvl w:ilvl="0" w:tplc="A23417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930076"/>
    <w:multiLevelType w:val="hybridMultilevel"/>
    <w:tmpl w:val="B522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9B38AB"/>
    <w:multiLevelType w:val="multilevel"/>
    <w:tmpl w:val="4D94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0"/>
  </w:num>
  <w:num w:numId="4">
    <w:abstractNumId w:val="7"/>
  </w:num>
  <w:num w:numId="5">
    <w:abstractNumId w:val="5"/>
  </w:num>
  <w:num w:numId="6">
    <w:abstractNumId w:val="3"/>
  </w:num>
  <w:num w:numId="7">
    <w:abstractNumId w:val="10"/>
  </w:num>
  <w:num w:numId="8">
    <w:abstractNumId w:val="4"/>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CD"/>
    <w:rsid w:val="00002C2A"/>
    <w:rsid w:val="000131F9"/>
    <w:rsid w:val="00016179"/>
    <w:rsid w:val="0002209D"/>
    <w:rsid w:val="00023D63"/>
    <w:rsid w:val="000248F1"/>
    <w:rsid w:val="0003767B"/>
    <w:rsid w:val="00041D57"/>
    <w:rsid w:val="00042B35"/>
    <w:rsid w:val="00043676"/>
    <w:rsid w:val="00044597"/>
    <w:rsid w:val="00051175"/>
    <w:rsid w:val="000521C1"/>
    <w:rsid w:val="000536CD"/>
    <w:rsid w:val="0005609B"/>
    <w:rsid w:val="000566C5"/>
    <w:rsid w:val="000625A8"/>
    <w:rsid w:val="00063F58"/>
    <w:rsid w:val="00070180"/>
    <w:rsid w:val="000A0924"/>
    <w:rsid w:val="000A230F"/>
    <w:rsid w:val="000C011B"/>
    <w:rsid w:val="000C0300"/>
    <w:rsid w:val="000D14F7"/>
    <w:rsid w:val="000D2AB4"/>
    <w:rsid w:val="000D3BD9"/>
    <w:rsid w:val="000D6AE8"/>
    <w:rsid w:val="000E7BA6"/>
    <w:rsid w:val="000F363F"/>
    <w:rsid w:val="00100E42"/>
    <w:rsid w:val="00107A0F"/>
    <w:rsid w:val="00110087"/>
    <w:rsid w:val="00110105"/>
    <w:rsid w:val="00112DA7"/>
    <w:rsid w:val="00115037"/>
    <w:rsid w:val="001178AF"/>
    <w:rsid w:val="001236BB"/>
    <w:rsid w:val="001245ED"/>
    <w:rsid w:val="00127DE2"/>
    <w:rsid w:val="00130479"/>
    <w:rsid w:val="00131860"/>
    <w:rsid w:val="001336A7"/>
    <w:rsid w:val="00133BE9"/>
    <w:rsid w:val="00147420"/>
    <w:rsid w:val="0014784F"/>
    <w:rsid w:val="001521D5"/>
    <w:rsid w:val="0015723F"/>
    <w:rsid w:val="00163CD2"/>
    <w:rsid w:val="00166210"/>
    <w:rsid w:val="0016688E"/>
    <w:rsid w:val="001718AB"/>
    <w:rsid w:val="00174826"/>
    <w:rsid w:val="00176FB3"/>
    <w:rsid w:val="0018076C"/>
    <w:rsid w:val="00181970"/>
    <w:rsid w:val="0018755F"/>
    <w:rsid w:val="00187C11"/>
    <w:rsid w:val="00190EAA"/>
    <w:rsid w:val="0019222D"/>
    <w:rsid w:val="0019272B"/>
    <w:rsid w:val="00195CF5"/>
    <w:rsid w:val="00197D51"/>
    <w:rsid w:val="001B7199"/>
    <w:rsid w:val="001C07F9"/>
    <w:rsid w:val="001C56C3"/>
    <w:rsid w:val="001E4445"/>
    <w:rsid w:val="001E75C7"/>
    <w:rsid w:val="001F50C3"/>
    <w:rsid w:val="00200D0A"/>
    <w:rsid w:val="00201375"/>
    <w:rsid w:val="00204E8E"/>
    <w:rsid w:val="00206039"/>
    <w:rsid w:val="00211B65"/>
    <w:rsid w:val="00211D2A"/>
    <w:rsid w:val="00213467"/>
    <w:rsid w:val="002141DC"/>
    <w:rsid w:val="00217FBA"/>
    <w:rsid w:val="00222A4B"/>
    <w:rsid w:val="00231294"/>
    <w:rsid w:val="00234A18"/>
    <w:rsid w:val="0025289E"/>
    <w:rsid w:val="00253389"/>
    <w:rsid w:val="00263A29"/>
    <w:rsid w:val="002718A4"/>
    <w:rsid w:val="0027332C"/>
    <w:rsid w:val="00284F56"/>
    <w:rsid w:val="00286E5A"/>
    <w:rsid w:val="00293E84"/>
    <w:rsid w:val="002A0058"/>
    <w:rsid w:val="002A4B6A"/>
    <w:rsid w:val="002B0E81"/>
    <w:rsid w:val="002C28A0"/>
    <w:rsid w:val="002D3A16"/>
    <w:rsid w:val="002D41F9"/>
    <w:rsid w:val="002D619A"/>
    <w:rsid w:val="002D722F"/>
    <w:rsid w:val="002E3FB2"/>
    <w:rsid w:val="003027AF"/>
    <w:rsid w:val="00310737"/>
    <w:rsid w:val="003120F7"/>
    <w:rsid w:val="00314BDC"/>
    <w:rsid w:val="0032276C"/>
    <w:rsid w:val="00322BD4"/>
    <w:rsid w:val="003230F4"/>
    <w:rsid w:val="003263A7"/>
    <w:rsid w:val="00337F24"/>
    <w:rsid w:val="00352CCE"/>
    <w:rsid w:val="003602CA"/>
    <w:rsid w:val="003609A8"/>
    <w:rsid w:val="00362F28"/>
    <w:rsid w:val="003956A8"/>
    <w:rsid w:val="003A00CB"/>
    <w:rsid w:val="003B2261"/>
    <w:rsid w:val="003B287E"/>
    <w:rsid w:val="003B2D4D"/>
    <w:rsid w:val="003B2E7D"/>
    <w:rsid w:val="003C0435"/>
    <w:rsid w:val="003C305E"/>
    <w:rsid w:val="003F0A3E"/>
    <w:rsid w:val="003F1D8E"/>
    <w:rsid w:val="003F5125"/>
    <w:rsid w:val="003F59C5"/>
    <w:rsid w:val="00400029"/>
    <w:rsid w:val="00402004"/>
    <w:rsid w:val="00433EBC"/>
    <w:rsid w:val="004412EF"/>
    <w:rsid w:val="00446824"/>
    <w:rsid w:val="00446AA9"/>
    <w:rsid w:val="004476BC"/>
    <w:rsid w:val="00451DD3"/>
    <w:rsid w:val="00457D1F"/>
    <w:rsid w:val="004611EC"/>
    <w:rsid w:val="004619EA"/>
    <w:rsid w:val="004657E0"/>
    <w:rsid w:val="00472CD2"/>
    <w:rsid w:val="00475629"/>
    <w:rsid w:val="00475998"/>
    <w:rsid w:val="00494266"/>
    <w:rsid w:val="004A1F04"/>
    <w:rsid w:val="004B032B"/>
    <w:rsid w:val="004D2484"/>
    <w:rsid w:val="004D2F12"/>
    <w:rsid w:val="004E0F59"/>
    <w:rsid w:val="004E205E"/>
    <w:rsid w:val="004F0572"/>
    <w:rsid w:val="0050325A"/>
    <w:rsid w:val="0050395A"/>
    <w:rsid w:val="00512308"/>
    <w:rsid w:val="00517731"/>
    <w:rsid w:val="00523D2E"/>
    <w:rsid w:val="0053599E"/>
    <w:rsid w:val="00542471"/>
    <w:rsid w:val="0054286B"/>
    <w:rsid w:val="00542D2E"/>
    <w:rsid w:val="00546F87"/>
    <w:rsid w:val="00553125"/>
    <w:rsid w:val="00554652"/>
    <w:rsid w:val="00560FEE"/>
    <w:rsid w:val="005631F0"/>
    <w:rsid w:val="00564819"/>
    <w:rsid w:val="0057515F"/>
    <w:rsid w:val="00580173"/>
    <w:rsid w:val="0058118E"/>
    <w:rsid w:val="00585880"/>
    <w:rsid w:val="00591038"/>
    <w:rsid w:val="005A001F"/>
    <w:rsid w:val="005A235D"/>
    <w:rsid w:val="005A390E"/>
    <w:rsid w:val="005A7BDF"/>
    <w:rsid w:val="005B4446"/>
    <w:rsid w:val="005B4DD5"/>
    <w:rsid w:val="005D5DDD"/>
    <w:rsid w:val="005D63E7"/>
    <w:rsid w:val="005D67D9"/>
    <w:rsid w:val="005D67E0"/>
    <w:rsid w:val="005D6BCB"/>
    <w:rsid w:val="005E2ADB"/>
    <w:rsid w:val="005E2CE0"/>
    <w:rsid w:val="005E572F"/>
    <w:rsid w:val="005E696D"/>
    <w:rsid w:val="005E6CF3"/>
    <w:rsid w:val="005E6EF7"/>
    <w:rsid w:val="00600371"/>
    <w:rsid w:val="006015B0"/>
    <w:rsid w:val="00603B28"/>
    <w:rsid w:val="0060741A"/>
    <w:rsid w:val="00621E13"/>
    <w:rsid w:val="00634B09"/>
    <w:rsid w:val="00634C3E"/>
    <w:rsid w:val="006355DF"/>
    <w:rsid w:val="006420CB"/>
    <w:rsid w:val="0066010F"/>
    <w:rsid w:val="00662D5F"/>
    <w:rsid w:val="00662ECE"/>
    <w:rsid w:val="00663F0B"/>
    <w:rsid w:val="00670F1B"/>
    <w:rsid w:val="00686707"/>
    <w:rsid w:val="006940B5"/>
    <w:rsid w:val="00696011"/>
    <w:rsid w:val="006A04CA"/>
    <w:rsid w:val="006A7A69"/>
    <w:rsid w:val="006C08F2"/>
    <w:rsid w:val="006C3B5E"/>
    <w:rsid w:val="006D1682"/>
    <w:rsid w:val="006E2121"/>
    <w:rsid w:val="006E56EF"/>
    <w:rsid w:val="006E64AC"/>
    <w:rsid w:val="006F4F43"/>
    <w:rsid w:val="00701D0D"/>
    <w:rsid w:val="00703A9F"/>
    <w:rsid w:val="00711A57"/>
    <w:rsid w:val="00722671"/>
    <w:rsid w:val="00745FBB"/>
    <w:rsid w:val="00746F86"/>
    <w:rsid w:val="00752559"/>
    <w:rsid w:val="00756BA3"/>
    <w:rsid w:val="00756CE4"/>
    <w:rsid w:val="007615E2"/>
    <w:rsid w:val="007655E1"/>
    <w:rsid w:val="00777AF2"/>
    <w:rsid w:val="00794F60"/>
    <w:rsid w:val="00795933"/>
    <w:rsid w:val="007A07EC"/>
    <w:rsid w:val="007A089B"/>
    <w:rsid w:val="007A44D0"/>
    <w:rsid w:val="007B6193"/>
    <w:rsid w:val="007B788C"/>
    <w:rsid w:val="007C0D45"/>
    <w:rsid w:val="007C15C1"/>
    <w:rsid w:val="007D34E8"/>
    <w:rsid w:val="007E0F0C"/>
    <w:rsid w:val="007E4628"/>
    <w:rsid w:val="007E54C3"/>
    <w:rsid w:val="007F4C62"/>
    <w:rsid w:val="007F68EA"/>
    <w:rsid w:val="00803BB8"/>
    <w:rsid w:val="00805A9C"/>
    <w:rsid w:val="00814D35"/>
    <w:rsid w:val="00824544"/>
    <w:rsid w:val="00831B18"/>
    <w:rsid w:val="00831E07"/>
    <w:rsid w:val="0084164A"/>
    <w:rsid w:val="00842AFD"/>
    <w:rsid w:val="00845972"/>
    <w:rsid w:val="00846F98"/>
    <w:rsid w:val="008474DC"/>
    <w:rsid w:val="008475E9"/>
    <w:rsid w:val="00856E92"/>
    <w:rsid w:val="00861827"/>
    <w:rsid w:val="00866B37"/>
    <w:rsid w:val="00867B11"/>
    <w:rsid w:val="00867C73"/>
    <w:rsid w:val="008700F1"/>
    <w:rsid w:val="008721C5"/>
    <w:rsid w:val="00872306"/>
    <w:rsid w:val="008749B3"/>
    <w:rsid w:val="008758A4"/>
    <w:rsid w:val="00876202"/>
    <w:rsid w:val="00880A76"/>
    <w:rsid w:val="008817B4"/>
    <w:rsid w:val="008854B8"/>
    <w:rsid w:val="008909AA"/>
    <w:rsid w:val="0089231E"/>
    <w:rsid w:val="00896C9F"/>
    <w:rsid w:val="008A12FA"/>
    <w:rsid w:val="008B331F"/>
    <w:rsid w:val="008B3590"/>
    <w:rsid w:val="008B6844"/>
    <w:rsid w:val="008C4531"/>
    <w:rsid w:val="008D09AB"/>
    <w:rsid w:val="008D4A53"/>
    <w:rsid w:val="008E379F"/>
    <w:rsid w:val="008E6857"/>
    <w:rsid w:val="008F0C34"/>
    <w:rsid w:val="008F6847"/>
    <w:rsid w:val="00912031"/>
    <w:rsid w:val="009144AC"/>
    <w:rsid w:val="00921E61"/>
    <w:rsid w:val="0092244C"/>
    <w:rsid w:val="00923890"/>
    <w:rsid w:val="00930DEE"/>
    <w:rsid w:val="0093339E"/>
    <w:rsid w:val="00934B9E"/>
    <w:rsid w:val="009466DA"/>
    <w:rsid w:val="0095102A"/>
    <w:rsid w:val="0095255A"/>
    <w:rsid w:val="0096659B"/>
    <w:rsid w:val="0097297D"/>
    <w:rsid w:val="009812C2"/>
    <w:rsid w:val="00990EF3"/>
    <w:rsid w:val="00991EA1"/>
    <w:rsid w:val="009A11BB"/>
    <w:rsid w:val="009A14AE"/>
    <w:rsid w:val="009B1167"/>
    <w:rsid w:val="009B16AC"/>
    <w:rsid w:val="009B7EBB"/>
    <w:rsid w:val="009C04AB"/>
    <w:rsid w:val="009C0BD0"/>
    <w:rsid w:val="009D0D02"/>
    <w:rsid w:val="009D12B5"/>
    <w:rsid w:val="009D2D48"/>
    <w:rsid w:val="009D40F5"/>
    <w:rsid w:val="009D46EE"/>
    <w:rsid w:val="009D4757"/>
    <w:rsid w:val="009D4E31"/>
    <w:rsid w:val="009E76AF"/>
    <w:rsid w:val="00A002A1"/>
    <w:rsid w:val="00A1628B"/>
    <w:rsid w:val="00A168E2"/>
    <w:rsid w:val="00A220B3"/>
    <w:rsid w:val="00A264A7"/>
    <w:rsid w:val="00A27960"/>
    <w:rsid w:val="00A41C31"/>
    <w:rsid w:val="00A45A19"/>
    <w:rsid w:val="00A50D17"/>
    <w:rsid w:val="00A66666"/>
    <w:rsid w:val="00A830F3"/>
    <w:rsid w:val="00A843B7"/>
    <w:rsid w:val="00A85D91"/>
    <w:rsid w:val="00A924CE"/>
    <w:rsid w:val="00A94747"/>
    <w:rsid w:val="00AA2AAB"/>
    <w:rsid w:val="00AB0199"/>
    <w:rsid w:val="00AB16AE"/>
    <w:rsid w:val="00AB3823"/>
    <w:rsid w:val="00AB3C42"/>
    <w:rsid w:val="00AC29C5"/>
    <w:rsid w:val="00AC7954"/>
    <w:rsid w:val="00AD3231"/>
    <w:rsid w:val="00AD5105"/>
    <w:rsid w:val="00AD6E39"/>
    <w:rsid w:val="00AE23D3"/>
    <w:rsid w:val="00AF5B4D"/>
    <w:rsid w:val="00AF791A"/>
    <w:rsid w:val="00B02E06"/>
    <w:rsid w:val="00B12704"/>
    <w:rsid w:val="00B27887"/>
    <w:rsid w:val="00B27ADA"/>
    <w:rsid w:val="00B27C91"/>
    <w:rsid w:val="00B3044D"/>
    <w:rsid w:val="00B31CCA"/>
    <w:rsid w:val="00B32D8A"/>
    <w:rsid w:val="00B34459"/>
    <w:rsid w:val="00B36CA2"/>
    <w:rsid w:val="00B42B46"/>
    <w:rsid w:val="00B4623E"/>
    <w:rsid w:val="00B5497E"/>
    <w:rsid w:val="00B56D2E"/>
    <w:rsid w:val="00B618F7"/>
    <w:rsid w:val="00B62819"/>
    <w:rsid w:val="00B63B38"/>
    <w:rsid w:val="00B652DA"/>
    <w:rsid w:val="00B72B80"/>
    <w:rsid w:val="00B73BD0"/>
    <w:rsid w:val="00B77A0D"/>
    <w:rsid w:val="00B85050"/>
    <w:rsid w:val="00B85C30"/>
    <w:rsid w:val="00B91E79"/>
    <w:rsid w:val="00BA583D"/>
    <w:rsid w:val="00BA713D"/>
    <w:rsid w:val="00BB0E0E"/>
    <w:rsid w:val="00BB62FE"/>
    <w:rsid w:val="00BB7530"/>
    <w:rsid w:val="00BB77F8"/>
    <w:rsid w:val="00BE76B8"/>
    <w:rsid w:val="00BF026F"/>
    <w:rsid w:val="00BF27FC"/>
    <w:rsid w:val="00BF3A6B"/>
    <w:rsid w:val="00C05E56"/>
    <w:rsid w:val="00C07121"/>
    <w:rsid w:val="00C127EB"/>
    <w:rsid w:val="00C3235B"/>
    <w:rsid w:val="00C40321"/>
    <w:rsid w:val="00C50552"/>
    <w:rsid w:val="00C51741"/>
    <w:rsid w:val="00C52D21"/>
    <w:rsid w:val="00C56DF9"/>
    <w:rsid w:val="00C57F04"/>
    <w:rsid w:val="00C61479"/>
    <w:rsid w:val="00C63884"/>
    <w:rsid w:val="00C639A8"/>
    <w:rsid w:val="00C70DBB"/>
    <w:rsid w:val="00C773C0"/>
    <w:rsid w:val="00C85B34"/>
    <w:rsid w:val="00C864F0"/>
    <w:rsid w:val="00C92742"/>
    <w:rsid w:val="00C95516"/>
    <w:rsid w:val="00CB5B1C"/>
    <w:rsid w:val="00CB79C4"/>
    <w:rsid w:val="00CF0C0F"/>
    <w:rsid w:val="00D027C9"/>
    <w:rsid w:val="00D051F2"/>
    <w:rsid w:val="00D13678"/>
    <w:rsid w:val="00D1528A"/>
    <w:rsid w:val="00D30048"/>
    <w:rsid w:val="00D4230A"/>
    <w:rsid w:val="00D431D8"/>
    <w:rsid w:val="00D51373"/>
    <w:rsid w:val="00D561AE"/>
    <w:rsid w:val="00D6097B"/>
    <w:rsid w:val="00D61006"/>
    <w:rsid w:val="00D65D36"/>
    <w:rsid w:val="00D71471"/>
    <w:rsid w:val="00D72993"/>
    <w:rsid w:val="00D730A2"/>
    <w:rsid w:val="00D86E46"/>
    <w:rsid w:val="00D872AD"/>
    <w:rsid w:val="00D8784F"/>
    <w:rsid w:val="00D87C74"/>
    <w:rsid w:val="00DA019D"/>
    <w:rsid w:val="00DA174B"/>
    <w:rsid w:val="00DA734D"/>
    <w:rsid w:val="00DB3CC6"/>
    <w:rsid w:val="00DB3D98"/>
    <w:rsid w:val="00DB5BFE"/>
    <w:rsid w:val="00DB652E"/>
    <w:rsid w:val="00DC0DDC"/>
    <w:rsid w:val="00DC1BDC"/>
    <w:rsid w:val="00DD30EA"/>
    <w:rsid w:val="00DD486E"/>
    <w:rsid w:val="00DD4C06"/>
    <w:rsid w:val="00DE1143"/>
    <w:rsid w:val="00DE533F"/>
    <w:rsid w:val="00DF66D7"/>
    <w:rsid w:val="00DF711F"/>
    <w:rsid w:val="00E028BC"/>
    <w:rsid w:val="00E101C3"/>
    <w:rsid w:val="00E13E53"/>
    <w:rsid w:val="00E15DEB"/>
    <w:rsid w:val="00E2616B"/>
    <w:rsid w:val="00E34257"/>
    <w:rsid w:val="00E52617"/>
    <w:rsid w:val="00E53158"/>
    <w:rsid w:val="00E60F35"/>
    <w:rsid w:val="00E634C3"/>
    <w:rsid w:val="00E773AF"/>
    <w:rsid w:val="00E93B88"/>
    <w:rsid w:val="00E97404"/>
    <w:rsid w:val="00EA7BED"/>
    <w:rsid w:val="00EB746C"/>
    <w:rsid w:val="00EC4314"/>
    <w:rsid w:val="00ED51B9"/>
    <w:rsid w:val="00ED7AE6"/>
    <w:rsid w:val="00EE0126"/>
    <w:rsid w:val="00EE05EF"/>
    <w:rsid w:val="00EE2536"/>
    <w:rsid w:val="00EF1B71"/>
    <w:rsid w:val="00EF3C18"/>
    <w:rsid w:val="00EF4C79"/>
    <w:rsid w:val="00EF7CFF"/>
    <w:rsid w:val="00F0715D"/>
    <w:rsid w:val="00F10176"/>
    <w:rsid w:val="00F10483"/>
    <w:rsid w:val="00F1112B"/>
    <w:rsid w:val="00F12FEA"/>
    <w:rsid w:val="00F20D4F"/>
    <w:rsid w:val="00F23DF5"/>
    <w:rsid w:val="00F251E4"/>
    <w:rsid w:val="00F33E91"/>
    <w:rsid w:val="00F43BB5"/>
    <w:rsid w:val="00F45A7C"/>
    <w:rsid w:val="00F64673"/>
    <w:rsid w:val="00F64F65"/>
    <w:rsid w:val="00F66948"/>
    <w:rsid w:val="00F720AD"/>
    <w:rsid w:val="00F74524"/>
    <w:rsid w:val="00F909D2"/>
    <w:rsid w:val="00F919C4"/>
    <w:rsid w:val="00F926A5"/>
    <w:rsid w:val="00FA3BC8"/>
    <w:rsid w:val="00FA4DB7"/>
    <w:rsid w:val="00FA7185"/>
    <w:rsid w:val="00FB1433"/>
    <w:rsid w:val="00FB1F79"/>
    <w:rsid w:val="00FB2C0E"/>
    <w:rsid w:val="00FB330E"/>
    <w:rsid w:val="00FC143E"/>
    <w:rsid w:val="00FC4698"/>
    <w:rsid w:val="00FC4BEE"/>
    <w:rsid w:val="00FC795E"/>
    <w:rsid w:val="00FD6106"/>
    <w:rsid w:val="00FD70BD"/>
    <w:rsid w:val="00FE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20A2"/>
  <w15:docId w15:val="{14BA7716-8E6C-4650-A9DD-9FE001B5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6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536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36C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0536C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536C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536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36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36C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36C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6C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536C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536CD"/>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0536C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536C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536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36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36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36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36C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6C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536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536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36CD"/>
    <w:rPr>
      <w:i/>
      <w:iCs/>
      <w:color w:val="404040" w:themeColor="text1" w:themeTint="BF"/>
    </w:rPr>
  </w:style>
  <w:style w:type="paragraph" w:styleId="ListParagraph">
    <w:name w:val="List Paragraph"/>
    <w:basedOn w:val="Normal"/>
    <w:uiPriority w:val="34"/>
    <w:qFormat/>
    <w:rsid w:val="000536CD"/>
    <w:pPr>
      <w:ind w:left="720"/>
      <w:contextualSpacing/>
    </w:pPr>
  </w:style>
  <w:style w:type="character" w:styleId="IntenseEmphasis">
    <w:name w:val="Intense Emphasis"/>
    <w:basedOn w:val="DefaultParagraphFont"/>
    <w:uiPriority w:val="21"/>
    <w:qFormat/>
    <w:rsid w:val="000536CD"/>
    <w:rPr>
      <w:i/>
      <w:iCs/>
      <w:color w:val="2E74B5" w:themeColor="accent1" w:themeShade="BF"/>
    </w:rPr>
  </w:style>
  <w:style w:type="paragraph" w:styleId="IntenseQuote">
    <w:name w:val="Intense Quote"/>
    <w:basedOn w:val="Normal"/>
    <w:next w:val="Normal"/>
    <w:link w:val="IntenseQuoteChar"/>
    <w:uiPriority w:val="30"/>
    <w:qFormat/>
    <w:rsid w:val="000536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536CD"/>
    <w:rPr>
      <w:i/>
      <w:iCs/>
      <w:color w:val="2E74B5" w:themeColor="accent1" w:themeShade="BF"/>
    </w:rPr>
  </w:style>
  <w:style w:type="character" w:styleId="IntenseReference">
    <w:name w:val="Intense Reference"/>
    <w:basedOn w:val="DefaultParagraphFont"/>
    <w:uiPriority w:val="32"/>
    <w:qFormat/>
    <w:rsid w:val="000536CD"/>
    <w:rPr>
      <w:b/>
      <w:bCs/>
      <w:smallCaps/>
      <w:color w:val="2E74B5" w:themeColor="accent1" w:themeShade="BF"/>
      <w:spacing w:val="5"/>
    </w:rPr>
  </w:style>
  <w:style w:type="paragraph" w:styleId="BalloonText">
    <w:name w:val="Balloon Text"/>
    <w:basedOn w:val="Normal"/>
    <w:link w:val="BalloonTextChar"/>
    <w:uiPriority w:val="99"/>
    <w:semiHidden/>
    <w:unhideWhenUsed/>
    <w:rsid w:val="0014784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84F"/>
    <w:rPr>
      <w:rFonts w:ascii="Segoe UI" w:hAnsi="Segoe UI" w:cs="Segoe UI"/>
      <w:sz w:val="18"/>
      <w:szCs w:val="18"/>
    </w:rPr>
  </w:style>
  <w:style w:type="character" w:customStyle="1" w:styleId="fontstyle01">
    <w:name w:val="fontstyle01"/>
    <w:basedOn w:val="DefaultParagraphFont"/>
    <w:rsid w:val="0060741A"/>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unhideWhenUsed/>
    <w:rsid w:val="006C08F2"/>
    <w:rPr>
      <w:color w:val="0563C1" w:themeColor="hyperlink"/>
      <w:u w:val="single"/>
    </w:rPr>
  </w:style>
  <w:style w:type="character" w:customStyle="1" w:styleId="UnresolvedMention1">
    <w:name w:val="Unresolved Mention1"/>
    <w:basedOn w:val="DefaultParagraphFont"/>
    <w:uiPriority w:val="99"/>
    <w:semiHidden/>
    <w:unhideWhenUsed/>
    <w:rsid w:val="006C08F2"/>
    <w:rPr>
      <w:color w:val="605E5C"/>
      <w:shd w:val="clear" w:color="auto" w:fill="E1DFDD"/>
    </w:rPr>
  </w:style>
  <w:style w:type="paragraph" w:styleId="FootnoteText">
    <w:name w:val="footnote text"/>
    <w:basedOn w:val="Normal"/>
    <w:link w:val="FootnoteTextChar"/>
    <w:qFormat/>
    <w:rsid w:val="006E64AC"/>
    <w:pPr>
      <w:spacing w:before="0" w:after="0"/>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qFormat/>
    <w:rsid w:val="006E64AC"/>
    <w:rPr>
      <w:rFonts w:ascii="Arial" w:eastAsia="Times New Roman" w:hAnsi="Arial" w:cs="Times New Roman"/>
      <w:kern w:val="0"/>
      <w:sz w:val="20"/>
      <w:szCs w:val="20"/>
      <w14:ligatures w14:val="none"/>
    </w:rPr>
  </w:style>
  <w:style w:type="character" w:styleId="FootnoteReference">
    <w:name w:val="footnote reference"/>
    <w:link w:val="Footnotetext13pt"/>
    <w:qFormat/>
    <w:rsid w:val="006E64AC"/>
    <w:rPr>
      <w:vertAlign w:val="superscript"/>
    </w:rPr>
  </w:style>
  <w:style w:type="paragraph" w:styleId="NoSpacing">
    <w:name w:val="No Spacing"/>
    <w:uiPriority w:val="1"/>
    <w:qFormat/>
    <w:rsid w:val="00B4623E"/>
    <w:pPr>
      <w:spacing w:before="0" w:after="0"/>
    </w:pPr>
    <w:rPr>
      <w:rFonts w:ascii="Calibri" w:eastAsia="Calibri" w:hAnsi="Calibri" w:cs="Times New Roman"/>
      <w:kern w:val="0"/>
      <w:sz w:val="22"/>
      <w:lang w:val="en-GB"/>
      <w14:ligatures w14:val="none"/>
    </w:rPr>
  </w:style>
  <w:style w:type="paragraph" w:styleId="NormalWeb">
    <w:name w:val="Normal (Web)"/>
    <w:basedOn w:val="Normal"/>
    <w:uiPriority w:val="99"/>
    <w:unhideWhenUsed/>
    <w:rsid w:val="001E4445"/>
    <w:pPr>
      <w:spacing w:before="100" w:beforeAutospacing="1" w:after="100" w:afterAutospacing="1"/>
    </w:pPr>
    <w:rPr>
      <w:rFonts w:eastAsia="Times New Roman" w:cs="Times New Roman"/>
      <w:kern w:val="0"/>
      <w:sz w:val="24"/>
      <w:szCs w:val="24"/>
      <w14:ligatures w14:val="none"/>
    </w:rPr>
  </w:style>
  <w:style w:type="paragraph" w:customStyle="1" w:styleId="Footnotetext13pt">
    <w:name w:val="Footnote text + 13 pt"/>
    <w:basedOn w:val="Normal"/>
    <w:link w:val="FootnoteReference"/>
    <w:qFormat/>
    <w:rsid w:val="00C639A8"/>
    <w:pPr>
      <w:spacing w:before="0" w:after="160" w:line="240" w:lineRule="exact"/>
    </w:pPr>
    <w:rPr>
      <w:vertAlign w:val="superscript"/>
    </w:rPr>
  </w:style>
  <w:style w:type="character" w:styleId="Strong">
    <w:name w:val="Strong"/>
    <w:basedOn w:val="DefaultParagraphFont"/>
    <w:uiPriority w:val="22"/>
    <w:qFormat/>
    <w:rsid w:val="00560FEE"/>
    <w:rPr>
      <w:b/>
      <w:bCs/>
    </w:rPr>
  </w:style>
  <w:style w:type="paragraph" w:styleId="BodyText">
    <w:name w:val="Body Text"/>
    <w:basedOn w:val="Normal"/>
    <w:link w:val="BodyTextChar"/>
    <w:rsid w:val="004E0F59"/>
    <w:pPr>
      <w:spacing w:before="0"/>
    </w:pPr>
    <w:rPr>
      <w:rFonts w:ascii=".VnTime" w:eastAsia="Times New Roman" w:hAnsi=".VnTime" w:cs="Times New Roman"/>
      <w:kern w:val="0"/>
      <w:szCs w:val="28"/>
      <w:lang w:val="x-none" w:eastAsia="x-none"/>
      <w14:ligatures w14:val="none"/>
    </w:rPr>
  </w:style>
  <w:style w:type="character" w:customStyle="1" w:styleId="BodyTextChar">
    <w:name w:val="Body Text Char"/>
    <w:basedOn w:val="DefaultParagraphFont"/>
    <w:link w:val="BodyText"/>
    <w:rsid w:val="004E0F59"/>
    <w:rPr>
      <w:rFonts w:ascii=".VnTime" w:eastAsia="Times New Roman" w:hAnsi=".VnTime" w:cs="Times New Roman"/>
      <w:kern w:val="0"/>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98">
      <w:bodyDiv w:val="1"/>
      <w:marLeft w:val="0"/>
      <w:marRight w:val="0"/>
      <w:marTop w:val="0"/>
      <w:marBottom w:val="0"/>
      <w:divBdr>
        <w:top w:val="none" w:sz="0" w:space="0" w:color="auto"/>
        <w:left w:val="none" w:sz="0" w:space="0" w:color="auto"/>
        <w:bottom w:val="none" w:sz="0" w:space="0" w:color="auto"/>
        <w:right w:val="none" w:sz="0" w:space="0" w:color="auto"/>
      </w:divBdr>
    </w:div>
    <w:div w:id="63142746">
      <w:bodyDiv w:val="1"/>
      <w:marLeft w:val="0"/>
      <w:marRight w:val="0"/>
      <w:marTop w:val="0"/>
      <w:marBottom w:val="0"/>
      <w:divBdr>
        <w:top w:val="none" w:sz="0" w:space="0" w:color="auto"/>
        <w:left w:val="none" w:sz="0" w:space="0" w:color="auto"/>
        <w:bottom w:val="none" w:sz="0" w:space="0" w:color="auto"/>
        <w:right w:val="none" w:sz="0" w:space="0" w:color="auto"/>
      </w:divBdr>
    </w:div>
    <w:div w:id="136463311">
      <w:bodyDiv w:val="1"/>
      <w:marLeft w:val="0"/>
      <w:marRight w:val="0"/>
      <w:marTop w:val="0"/>
      <w:marBottom w:val="0"/>
      <w:divBdr>
        <w:top w:val="none" w:sz="0" w:space="0" w:color="auto"/>
        <w:left w:val="none" w:sz="0" w:space="0" w:color="auto"/>
        <w:bottom w:val="none" w:sz="0" w:space="0" w:color="auto"/>
        <w:right w:val="none" w:sz="0" w:space="0" w:color="auto"/>
      </w:divBdr>
    </w:div>
    <w:div w:id="163322357">
      <w:bodyDiv w:val="1"/>
      <w:marLeft w:val="0"/>
      <w:marRight w:val="0"/>
      <w:marTop w:val="0"/>
      <w:marBottom w:val="0"/>
      <w:divBdr>
        <w:top w:val="none" w:sz="0" w:space="0" w:color="auto"/>
        <w:left w:val="none" w:sz="0" w:space="0" w:color="auto"/>
        <w:bottom w:val="none" w:sz="0" w:space="0" w:color="auto"/>
        <w:right w:val="none" w:sz="0" w:space="0" w:color="auto"/>
      </w:divBdr>
    </w:div>
    <w:div w:id="340547369">
      <w:bodyDiv w:val="1"/>
      <w:marLeft w:val="0"/>
      <w:marRight w:val="0"/>
      <w:marTop w:val="0"/>
      <w:marBottom w:val="0"/>
      <w:divBdr>
        <w:top w:val="none" w:sz="0" w:space="0" w:color="auto"/>
        <w:left w:val="none" w:sz="0" w:space="0" w:color="auto"/>
        <w:bottom w:val="none" w:sz="0" w:space="0" w:color="auto"/>
        <w:right w:val="none" w:sz="0" w:space="0" w:color="auto"/>
      </w:divBdr>
    </w:div>
    <w:div w:id="435096752">
      <w:bodyDiv w:val="1"/>
      <w:marLeft w:val="0"/>
      <w:marRight w:val="0"/>
      <w:marTop w:val="0"/>
      <w:marBottom w:val="0"/>
      <w:divBdr>
        <w:top w:val="none" w:sz="0" w:space="0" w:color="auto"/>
        <w:left w:val="none" w:sz="0" w:space="0" w:color="auto"/>
        <w:bottom w:val="none" w:sz="0" w:space="0" w:color="auto"/>
        <w:right w:val="none" w:sz="0" w:space="0" w:color="auto"/>
      </w:divBdr>
    </w:div>
    <w:div w:id="509880334">
      <w:bodyDiv w:val="1"/>
      <w:marLeft w:val="0"/>
      <w:marRight w:val="0"/>
      <w:marTop w:val="0"/>
      <w:marBottom w:val="0"/>
      <w:divBdr>
        <w:top w:val="none" w:sz="0" w:space="0" w:color="auto"/>
        <w:left w:val="none" w:sz="0" w:space="0" w:color="auto"/>
        <w:bottom w:val="none" w:sz="0" w:space="0" w:color="auto"/>
        <w:right w:val="none" w:sz="0" w:space="0" w:color="auto"/>
      </w:divBdr>
    </w:div>
    <w:div w:id="792334219">
      <w:bodyDiv w:val="1"/>
      <w:marLeft w:val="0"/>
      <w:marRight w:val="0"/>
      <w:marTop w:val="0"/>
      <w:marBottom w:val="0"/>
      <w:divBdr>
        <w:top w:val="none" w:sz="0" w:space="0" w:color="auto"/>
        <w:left w:val="none" w:sz="0" w:space="0" w:color="auto"/>
        <w:bottom w:val="none" w:sz="0" w:space="0" w:color="auto"/>
        <w:right w:val="none" w:sz="0" w:space="0" w:color="auto"/>
      </w:divBdr>
      <w:divsChild>
        <w:div w:id="1874729253">
          <w:marLeft w:val="0"/>
          <w:marRight w:val="0"/>
          <w:marTop w:val="0"/>
          <w:marBottom w:val="0"/>
          <w:divBdr>
            <w:top w:val="none" w:sz="0" w:space="0" w:color="auto"/>
            <w:left w:val="none" w:sz="0" w:space="0" w:color="auto"/>
            <w:bottom w:val="none" w:sz="0" w:space="0" w:color="auto"/>
            <w:right w:val="none" w:sz="0" w:space="0" w:color="auto"/>
          </w:divBdr>
          <w:divsChild>
            <w:div w:id="411895297">
              <w:marLeft w:val="0"/>
              <w:marRight w:val="0"/>
              <w:marTop w:val="0"/>
              <w:marBottom w:val="0"/>
              <w:divBdr>
                <w:top w:val="none" w:sz="0" w:space="0" w:color="auto"/>
                <w:left w:val="none" w:sz="0" w:space="0" w:color="auto"/>
                <w:bottom w:val="none" w:sz="0" w:space="0" w:color="auto"/>
                <w:right w:val="none" w:sz="0" w:space="0" w:color="auto"/>
              </w:divBdr>
              <w:divsChild>
                <w:div w:id="2094693192">
                  <w:marLeft w:val="0"/>
                  <w:marRight w:val="0"/>
                  <w:marTop w:val="0"/>
                  <w:marBottom w:val="0"/>
                  <w:divBdr>
                    <w:top w:val="none" w:sz="0" w:space="0" w:color="auto"/>
                    <w:left w:val="none" w:sz="0" w:space="0" w:color="auto"/>
                    <w:bottom w:val="none" w:sz="0" w:space="0" w:color="auto"/>
                    <w:right w:val="none" w:sz="0" w:space="0" w:color="auto"/>
                  </w:divBdr>
                  <w:divsChild>
                    <w:div w:id="1873877080">
                      <w:marLeft w:val="0"/>
                      <w:marRight w:val="-105"/>
                      <w:marTop w:val="0"/>
                      <w:marBottom w:val="0"/>
                      <w:divBdr>
                        <w:top w:val="none" w:sz="0" w:space="0" w:color="auto"/>
                        <w:left w:val="none" w:sz="0" w:space="0" w:color="auto"/>
                        <w:bottom w:val="none" w:sz="0" w:space="0" w:color="auto"/>
                        <w:right w:val="none" w:sz="0" w:space="0" w:color="auto"/>
                      </w:divBdr>
                      <w:divsChild>
                        <w:div w:id="847212244">
                          <w:marLeft w:val="0"/>
                          <w:marRight w:val="0"/>
                          <w:marTop w:val="0"/>
                          <w:marBottom w:val="0"/>
                          <w:divBdr>
                            <w:top w:val="none" w:sz="0" w:space="0" w:color="auto"/>
                            <w:left w:val="none" w:sz="0" w:space="0" w:color="auto"/>
                            <w:bottom w:val="none" w:sz="0" w:space="0" w:color="auto"/>
                            <w:right w:val="none" w:sz="0" w:space="0" w:color="auto"/>
                          </w:divBdr>
                          <w:divsChild>
                            <w:div w:id="716315658">
                              <w:marLeft w:val="0"/>
                              <w:marRight w:val="0"/>
                              <w:marTop w:val="0"/>
                              <w:marBottom w:val="0"/>
                              <w:divBdr>
                                <w:top w:val="none" w:sz="0" w:space="0" w:color="auto"/>
                                <w:left w:val="none" w:sz="0" w:space="0" w:color="auto"/>
                                <w:bottom w:val="none" w:sz="0" w:space="0" w:color="auto"/>
                                <w:right w:val="none" w:sz="0" w:space="0" w:color="auto"/>
                              </w:divBdr>
                              <w:divsChild>
                                <w:div w:id="1702822803">
                                  <w:marLeft w:val="0"/>
                                  <w:marRight w:val="0"/>
                                  <w:marTop w:val="0"/>
                                  <w:marBottom w:val="0"/>
                                  <w:divBdr>
                                    <w:top w:val="none" w:sz="0" w:space="0" w:color="auto"/>
                                    <w:left w:val="none" w:sz="0" w:space="0" w:color="auto"/>
                                    <w:bottom w:val="none" w:sz="0" w:space="0" w:color="auto"/>
                                    <w:right w:val="none" w:sz="0" w:space="0" w:color="auto"/>
                                  </w:divBdr>
                                  <w:divsChild>
                                    <w:div w:id="86119401">
                                      <w:marLeft w:val="750"/>
                                      <w:marRight w:val="0"/>
                                      <w:marTop w:val="0"/>
                                      <w:marBottom w:val="0"/>
                                      <w:divBdr>
                                        <w:top w:val="none" w:sz="0" w:space="0" w:color="auto"/>
                                        <w:left w:val="none" w:sz="0" w:space="0" w:color="auto"/>
                                        <w:bottom w:val="none" w:sz="0" w:space="0" w:color="auto"/>
                                        <w:right w:val="none" w:sz="0" w:space="0" w:color="auto"/>
                                      </w:divBdr>
                                      <w:divsChild>
                                        <w:div w:id="1243444776">
                                          <w:marLeft w:val="0"/>
                                          <w:marRight w:val="0"/>
                                          <w:marTop w:val="0"/>
                                          <w:marBottom w:val="0"/>
                                          <w:divBdr>
                                            <w:top w:val="none" w:sz="0" w:space="0" w:color="auto"/>
                                            <w:left w:val="none" w:sz="0" w:space="0" w:color="auto"/>
                                            <w:bottom w:val="none" w:sz="0" w:space="0" w:color="auto"/>
                                            <w:right w:val="none" w:sz="0" w:space="0" w:color="auto"/>
                                          </w:divBdr>
                                          <w:divsChild>
                                            <w:div w:id="188758118">
                                              <w:marLeft w:val="0"/>
                                              <w:marRight w:val="0"/>
                                              <w:marTop w:val="0"/>
                                              <w:marBottom w:val="0"/>
                                              <w:divBdr>
                                                <w:top w:val="none" w:sz="0" w:space="0" w:color="auto"/>
                                                <w:left w:val="none" w:sz="0" w:space="0" w:color="auto"/>
                                                <w:bottom w:val="none" w:sz="0" w:space="0" w:color="auto"/>
                                                <w:right w:val="none" w:sz="0" w:space="0" w:color="auto"/>
                                              </w:divBdr>
                                              <w:divsChild>
                                                <w:div w:id="1182861666">
                                                  <w:marLeft w:val="0"/>
                                                  <w:marRight w:val="0"/>
                                                  <w:marTop w:val="0"/>
                                                  <w:marBottom w:val="0"/>
                                                  <w:divBdr>
                                                    <w:top w:val="none" w:sz="0" w:space="0" w:color="auto"/>
                                                    <w:left w:val="none" w:sz="0" w:space="0" w:color="auto"/>
                                                    <w:bottom w:val="none" w:sz="0" w:space="0" w:color="auto"/>
                                                    <w:right w:val="none" w:sz="0" w:space="0" w:color="auto"/>
                                                  </w:divBdr>
                                                  <w:divsChild>
                                                    <w:div w:id="1300106783">
                                                      <w:marLeft w:val="0"/>
                                                      <w:marRight w:val="0"/>
                                                      <w:marTop w:val="0"/>
                                                      <w:marBottom w:val="0"/>
                                                      <w:divBdr>
                                                        <w:top w:val="none" w:sz="0" w:space="0" w:color="auto"/>
                                                        <w:left w:val="none" w:sz="0" w:space="0" w:color="auto"/>
                                                        <w:bottom w:val="none" w:sz="0" w:space="0" w:color="auto"/>
                                                        <w:right w:val="none" w:sz="0" w:space="0" w:color="auto"/>
                                                      </w:divBdr>
                                                      <w:divsChild>
                                                        <w:div w:id="1602714438">
                                                          <w:marLeft w:val="0"/>
                                                          <w:marRight w:val="0"/>
                                                          <w:marTop w:val="0"/>
                                                          <w:marBottom w:val="0"/>
                                                          <w:divBdr>
                                                            <w:top w:val="none" w:sz="0" w:space="0" w:color="auto"/>
                                                            <w:left w:val="none" w:sz="0" w:space="0" w:color="auto"/>
                                                            <w:bottom w:val="none" w:sz="0" w:space="0" w:color="auto"/>
                                                            <w:right w:val="none" w:sz="0" w:space="0" w:color="auto"/>
                                                          </w:divBdr>
                                                          <w:divsChild>
                                                            <w:div w:id="1681853460">
                                                              <w:marLeft w:val="0"/>
                                                              <w:marRight w:val="0"/>
                                                              <w:marTop w:val="0"/>
                                                              <w:marBottom w:val="0"/>
                                                              <w:divBdr>
                                                                <w:top w:val="none" w:sz="0" w:space="0" w:color="auto"/>
                                                                <w:left w:val="none" w:sz="0" w:space="0" w:color="auto"/>
                                                                <w:bottom w:val="none" w:sz="0" w:space="0" w:color="auto"/>
                                                                <w:right w:val="none" w:sz="0" w:space="0" w:color="auto"/>
                                                              </w:divBdr>
                                                              <w:divsChild>
                                                                <w:div w:id="611328646">
                                                                  <w:marLeft w:val="0"/>
                                                                  <w:marRight w:val="0"/>
                                                                  <w:marTop w:val="0"/>
                                                                  <w:marBottom w:val="0"/>
                                                                  <w:divBdr>
                                                                    <w:top w:val="none" w:sz="0" w:space="0" w:color="auto"/>
                                                                    <w:left w:val="none" w:sz="0" w:space="0" w:color="auto"/>
                                                                    <w:bottom w:val="none" w:sz="0" w:space="0" w:color="auto"/>
                                                                    <w:right w:val="none" w:sz="0" w:space="0" w:color="auto"/>
                                                                  </w:divBdr>
                                                                  <w:divsChild>
                                                                    <w:div w:id="1357541488">
                                                                      <w:marLeft w:val="0"/>
                                                                      <w:marRight w:val="0"/>
                                                                      <w:marTop w:val="0"/>
                                                                      <w:marBottom w:val="0"/>
                                                                      <w:divBdr>
                                                                        <w:top w:val="none" w:sz="0" w:space="0" w:color="auto"/>
                                                                        <w:left w:val="none" w:sz="0" w:space="0" w:color="auto"/>
                                                                        <w:bottom w:val="none" w:sz="0" w:space="0" w:color="auto"/>
                                                                        <w:right w:val="none" w:sz="0" w:space="0" w:color="auto"/>
                                                                      </w:divBdr>
                                                                      <w:divsChild>
                                                                        <w:div w:id="1959481218">
                                                                          <w:marLeft w:val="0"/>
                                                                          <w:marRight w:val="0"/>
                                                                          <w:marTop w:val="0"/>
                                                                          <w:marBottom w:val="0"/>
                                                                          <w:divBdr>
                                                                            <w:top w:val="none" w:sz="0" w:space="0" w:color="auto"/>
                                                                            <w:left w:val="none" w:sz="0" w:space="0" w:color="auto"/>
                                                                            <w:bottom w:val="none" w:sz="0" w:space="0" w:color="auto"/>
                                                                            <w:right w:val="none" w:sz="0" w:space="0" w:color="auto"/>
                                                                          </w:divBdr>
                                                                          <w:divsChild>
                                                                            <w:div w:id="1236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84344">
                                                                  <w:marLeft w:val="0"/>
                                                                  <w:marRight w:val="0"/>
                                                                  <w:marTop w:val="60"/>
                                                                  <w:marBottom w:val="0"/>
                                                                  <w:divBdr>
                                                                    <w:top w:val="none" w:sz="0" w:space="0" w:color="auto"/>
                                                                    <w:left w:val="none" w:sz="0" w:space="0" w:color="auto"/>
                                                                    <w:bottom w:val="none" w:sz="0" w:space="0" w:color="auto"/>
                                                                    <w:right w:val="none" w:sz="0" w:space="0" w:color="auto"/>
                                                                  </w:divBdr>
                                                                </w:div>
                                                                <w:div w:id="882668411">
                                                                  <w:marLeft w:val="0"/>
                                                                  <w:marRight w:val="0"/>
                                                                  <w:marTop w:val="0"/>
                                                                  <w:marBottom w:val="0"/>
                                                                  <w:divBdr>
                                                                    <w:top w:val="none" w:sz="0" w:space="0" w:color="auto"/>
                                                                    <w:left w:val="none" w:sz="0" w:space="0" w:color="auto"/>
                                                                    <w:bottom w:val="none" w:sz="0" w:space="0" w:color="auto"/>
                                                                    <w:right w:val="none" w:sz="0" w:space="0" w:color="auto"/>
                                                                  </w:divBdr>
                                                                  <w:divsChild>
                                                                    <w:div w:id="360935396">
                                                                      <w:marLeft w:val="0"/>
                                                                      <w:marRight w:val="0"/>
                                                                      <w:marTop w:val="0"/>
                                                                      <w:marBottom w:val="0"/>
                                                                      <w:divBdr>
                                                                        <w:top w:val="none" w:sz="0" w:space="0" w:color="auto"/>
                                                                        <w:left w:val="none" w:sz="0" w:space="0" w:color="auto"/>
                                                                        <w:bottom w:val="none" w:sz="0" w:space="0" w:color="auto"/>
                                                                        <w:right w:val="none" w:sz="0" w:space="0" w:color="auto"/>
                                                                      </w:divBdr>
                                                                      <w:divsChild>
                                                                        <w:div w:id="1914273615">
                                                                          <w:marLeft w:val="0"/>
                                                                          <w:marRight w:val="0"/>
                                                                          <w:marTop w:val="0"/>
                                                                          <w:marBottom w:val="0"/>
                                                                          <w:divBdr>
                                                                            <w:top w:val="none" w:sz="0" w:space="0" w:color="auto"/>
                                                                            <w:left w:val="none" w:sz="0" w:space="0" w:color="auto"/>
                                                                            <w:bottom w:val="none" w:sz="0" w:space="0" w:color="auto"/>
                                                                            <w:right w:val="none" w:sz="0" w:space="0" w:color="auto"/>
                                                                          </w:divBdr>
                                                                          <w:divsChild>
                                                                            <w:div w:id="1639408853">
                                                                              <w:marLeft w:val="0"/>
                                                                              <w:marRight w:val="0"/>
                                                                              <w:marTop w:val="0"/>
                                                                              <w:marBottom w:val="0"/>
                                                                              <w:divBdr>
                                                                                <w:top w:val="none" w:sz="0" w:space="0" w:color="auto"/>
                                                                                <w:left w:val="none" w:sz="0" w:space="0" w:color="auto"/>
                                                                                <w:bottom w:val="none" w:sz="0" w:space="0" w:color="auto"/>
                                                                                <w:right w:val="none" w:sz="0" w:space="0" w:color="auto"/>
                                                                              </w:divBdr>
                                                                              <w:divsChild>
                                                                                <w:div w:id="1357585044">
                                                                                  <w:marLeft w:val="105"/>
                                                                                  <w:marRight w:val="105"/>
                                                                                  <w:marTop w:val="90"/>
                                                                                  <w:marBottom w:val="150"/>
                                                                                  <w:divBdr>
                                                                                    <w:top w:val="none" w:sz="0" w:space="0" w:color="auto"/>
                                                                                    <w:left w:val="none" w:sz="0" w:space="0" w:color="auto"/>
                                                                                    <w:bottom w:val="none" w:sz="0" w:space="0" w:color="auto"/>
                                                                                    <w:right w:val="none" w:sz="0" w:space="0" w:color="auto"/>
                                                                                  </w:divBdr>
                                                                                </w:div>
                                                                                <w:div w:id="641429667">
                                                                                  <w:marLeft w:val="105"/>
                                                                                  <w:marRight w:val="105"/>
                                                                                  <w:marTop w:val="90"/>
                                                                                  <w:marBottom w:val="150"/>
                                                                                  <w:divBdr>
                                                                                    <w:top w:val="none" w:sz="0" w:space="0" w:color="auto"/>
                                                                                    <w:left w:val="none" w:sz="0" w:space="0" w:color="auto"/>
                                                                                    <w:bottom w:val="none" w:sz="0" w:space="0" w:color="auto"/>
                                                                                    <w:right w:val="none" w:sz="0" w:space="0" w:color="auto"/>
                                                                                  </w:divBdr>
                                                                                </w:div>
                                                                                <w:div w:id="1067343310">
                                                                                  <w:marLeft w:val="105"/>
                                                                                  <w:marRight w:val="105"/>
                                                                                  <w:marTop w:val="90"/>
                                                                                  <w:marBottom w:val="150"/>
                                                                                  <w:divBdr>
                                                                                    <w:top w:val="none" w:sz="0" w:space="0" w:color="auto"/>
                                                                                    <w:left w:val="none" w:sz="0" w:space="0" w:color="auto"/>
                                                                                    <w:bottom w:val="none" w:sz="0" w:space="0" w:color="auto"/>
                                                                                    <w:right w:val="none" w:sz="0" w:space="0" w:color="auto"/>
                                                                                  </w:divBdr>
                                                                                </w:div>
                                                                                <w:div w:id="1459640489">
                                                                                  <w:marLeft w:val="105"/>
                                                                                  <w:marRight w:val="105"/>
                                                                                  <w:marTop w:val="90"/>
                                                                                  <w:marBottom w:val="150"/>
                                                                                  <w:divBdr>
                                                                                    <w:top w:val="none" w:sz="0" w:space="0" w:color="auto"/>
                                                                                    <w:left w:val="none" w:sz="0" w:space="0" w:color="auto"/>
                                                                                    <w:bottom w:val="none" w:sz="0" w:space="0" w:color="auto"/>
                                                                                    <w:right w:val="none" w:sz="0" w:space="0" w:color="auto"/>
                                                                                  </w:divBdr>
                                                                                </w:div>
                                                                                <w:div w:id="2060351275">
                                                                                  <w:marLeft w:val="105"/>
                                                                                  <w:marRight w:val="105"/>
                                                                                  <w:marTop w:val="90"/>
                                                                                  <w:marBottom w:val="150"/>
                                                                                  <w:divBdr>
                                                                                    <w:top w:val="none" w:sz="0" w:space="0" w:color="auto"/>
                                                                                    <w:left w:val="none" w:sz="0" w:space="0" w:color="auto"/>
                                                                                    <w:bottom w:val="none" w:sz="0" w:space="0" w:color="auto"/>
                                                                                    <w:right w:val="none" w:sz="0" w:space="0" w:color="auto"/>
                                                                                  </w:divBdr>
                                                                                </w:div>
                                                                                <w:div w:id="130091460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689896">
          <w:marLeft w:val="0"/>
          <w:marRight w:val="0"/>
          <w:marTop w:val="0"/>
          <w:marBottom w:val="0"/>
          <w:divBdr>
            <w:top w:val="none" w:sz="0" w:space="0" w:color="auto"/>
            <w:left w:val="none" w:sz="0" w:space="0" w:color="auto"/>
            <w:bottom w:val="none" w:sz="0" w:space="0" w:color="auto"/>
            <w:right w:val="none" w:sz="0" w:space="0" w:color="auto"/>
          </w:divBdr>
          <w:divsChild>
            <w:div w:id="1932548827">
              <w:marLeft w:val="0"/>
              <w:marRight w:val="0"/>
              <w:marTop w:val="0"/>
              <w:marBottom w:val="0"/>
              <w:divBdr>
                <w:top w:val="none" w:sz="0" w:space="0" w:color="auto"/>
                <w:left w:val="none" w:sz="0" w:space="0" w:color="auto"/>
                <w:bottom w:val="none" w:sz="0" w:space="0" w:color="auto"/>
                <w:right w:val="none" w:sz="0" w:space="0" w:color="auto"/>
              </w:divBdr>
              <w:divsChild>
                <w:div w:id="5391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7419">
      <w:bodyDiv w:val="1"/>
      <w:marLeft w:val="0"/>
      <w:marRight w:val="0"/>
      <w:marTop w:val="0"/>
      <w:marBottom w:val="0"/>
      <w:divBdr>
        <w:top w:val="none" w:sz="0" w:space="0" w:color="auto"/>
        <w:left w:val="none" w:sz="0" w:space="0" w:color="auto"/>
        <w:bottom w:val="none" w:sz="0" w:space="0" w:color="auto"/>
        <w:right w:val="none" w:sz="0" w:space="0" w:color="auto"/>
      </w:divBdr>
      <w:divsChild>
        <w:div w:id="193930076">
          <w:marLeft w:val="0"/>
          <w:marRight w:val="0"/>
          <w:marTop w:val="0"/>
          <w:marBottom w:val="0"/>
          <w:divBdr>
            <w:top w:val="none" w:sz="0" w:space="0" w:color="auto"/>
            <w:left w:val="none" w:sz="0" w:space="0" w:color="auto"/>
            <w:bottom w:val="none" w:sz="0" w:space="0" w:color="auto"/>
            <w:right w:val="none" w:sz="0" w:space="0" w:color="auto"/>
          </w:divBdr>
        </w:div>
        <w:div w:id="220291908">
          <w:marLeft w:val="0"/>
          <w:marRight w:val="0"/>
          <w:marTop w:val="0"/>
          <w:marBottom w:val="0"/>
          <w:divBdr>
            <w:top w:val="none" w:sz="0" w:space="0" w:color="auto"/>
            <w:left w:val="none" w:sz="0" w:space="0" w:color="auto"/>
            <w:bottom w:val="none" w:sz="0" w:space="0" w:color="auto"/>
            <w:right w:val="none" w:sz="0" w:space="0" w:color="auto"/>
          </w:divBdr>
        </w:div>
        <w:div w:id="1539902168">
          <w:marLeft w:val="0"/>
          <w:marRight w:val="0"/>
          <w:marTop w:val="0"/>
          <w:marBottom w:val="0"/>
          <w:divBdr>
            <w:top w:val="none" w:sz="0" w:space="0" w:color="auto"/>
            <w:left w:val="none" w:sz="0" w:space="0" w:color="auto"/>
            <w:bottom w:val="none" w:sz="0" w:space="0" w:color="auto"/>
            <w:right w:val="none" w:sz="0" w:space="0" w:color="auto"/>
          </w:divBdr>
        </w:div>
        <w:div w:id="285162164">
          <w:marLeft w:val="0"/>
          <w:marRight w:val="0"/>
          <w:marTop w:val="0"/>
          <w:marBottom w:val="0"/>
          <w:divBdr>
            <w:top w:val="none" w:sz="0" w:space="0" w:color="auto"/>
            <w:left w:val="none" w:sz="0" w:space="0" w:color="auto"/>
            <w:bottom w:val="none" w:sz="0" w:space="0" w:color="auto"/>
            <w:right w:val="none" w:sz="0" w:space="0" w:color="auto"/>
          </w:divBdr>
        </w:div>
      </w:divsChild>
    </w:div>
    <w:div w:id="864907268">
      <w:bodyDiv w:val="1"/>
      <w:marLeft w:val="0"/>
      <w:marRight w:val="0"/>
      <w:marTop w:val="0"/>
      <w:marBottom w:val="0"/>
      <w:divBdr>
        <w:top w:val="none" w:sz="0" w:space="0" w:color="auto"/>
        <w:left w:val="none" w:sz="0" w:space="0" w:color="auto"/>
        <w:bottom w:val="none" w:sz="0" w:space="0" w:color="auto"/>
        <w:right w:val="none" w:sz="0" w:space="0" w:color="auto"/>
      </w:divBdr>
    </w:div>
    <w:div w:id="889150499">
      <w:bodyDiv w:val="1"/>
      <w:marLeft w:val="0"/>
      <w:marRight w:val="0"/>
      <w:marTop w:val="0"/>
      <w:marBottom w:val="0"/>
      <w:divBdr>
        <w:top w:val="none" w:sz="0" w:space="0" w:color="auto"/>
        <w:left w:val="none" w:sz="0" w:space="0" w:color="auto"/>
        <w:bottom w:val="none" w:sz="0" w:space="0" w:color="auto"/>
        <w:right w:val="none" w:sz="0" w:space="0" w:color="auto"/>
      </w:divBdr>
      <w:divsChild>
        <w:div w:id="1966737893">
          <w:marLeft w:val="0"/>
          <w:marRight w:val="0"/>
          <w:marTop w:val="0"/>
          <w:marBottom w:val="0"/>
          <w:divBdr>
            <w:top w:val="none" w:sz="0" w:space="0" w:color="auto"/>
            <w:left w:val="none" w:sz="0" w:space="0" w:color="auto"/>
            <w:bottom w:val="none" w:sz="0" w:space="0" w:color="auto"/>
            <w:right w:val="none" w:sz="0" w:space="0" w:color="auto"/>
          </w:divBdr>
        </w:div>
        <w:div w:id="404960895">
          <w:marLeft w:val="0"/>
          <w:marRight w:val="0"/>
          <w:marTop w:val="0"/>
          <w:marBottom w:val="0"/>
          <w:divBdr>
            <w:top w:val="none" w:sz="0" w:space="0" w:color="auto"/>
            <w:left w:val="none" w:sz="0" w:space="0" w:color="auto"/>
            <w:bottom w:val="none" w:sz="0" w:space="0" w:color="auto"/>
            <w:right w:val="none" w:sz="0" w:space="0" w:color="auto"/>
          </w:divBdr>
        </w:div>
      </w:divsChild>
    </w:div>
    <w:div w:id="940183162">
      <w:bodyDiv w:val="1"/>
      <w:marLeft w:val="0"/>
      <w:marRight w:val="0"/>
      <w:marTop w:val="0"/>
      <w:marBottom w:val="0"/>
      <w:divBdr>
        <w:top w:val="none" w:sz="0" w:space="0" w:color="auto"/>
        <w:left w:val="none" w:sz="0" w:space="0" w:color="auto"/>
        <w:bottom w:val="none" w:sz="0" w:space="0" w:color="auto"/>
        <w:right w:val="none" w:sz="0" w:space="0" w:color="auto"/>
      </w:divBdr>
    </w:div>
    <w:div w:id="1301033404">
      <w:bodyDiv w:val="1"/>
      <w:marLeft w:val="0"/>
      <w:marRight w:val="0"/>
      <w:marTop w:val="0"/>
      <w:marBottom w:val="0"/>
      <w:divBdr>
        <w:top w:val="none" w:sz="0" w:space="0" w:color="auto"/>
        <w:left w:val="none" w:sz="0" w:space="0" w:color="auto"/>
        <w:bottom w:val="none" w:sz="0" w:space="0" w:color="auto"/>
        <w:right w:val="none" w:sz="0" w:space="0" w:color="auto"/>
      </w:divBdr>
    </w:div>
    <w:div w:id="1480924566">
      <w:bodyDiv w:val="1"/>
      <w:marLeft w:val="0"/>
      <w:marRight w:val="0"/>
      <w:marTop w:val="0"/>
      <w:marBottom w:val="0"/>
      <w:divBdr>
        <w:top w:val="none" w:sz="0" w:space="0" w:color="auto"/>
        <w:left w:val="none" w:sz="0" w:space="0" w:color="auto"/>
        <w:bottom w:val="none" w:sz="0" w:space="0" w:color="auto"/>
        <w:right w:val="none" w:sz="0" w:space="0" w:color="auto"/>
      </w:divBdr>
    </w:div>
    <w:div w:id="1592470604">
      <w:bodyDiv w:val="1"/>
      <w:marLeft w:val="0"/>
      <w:marRight w:val="0"/>
      <w:marTop w:val="0"/>
      <w:marBottom w:val="0"/>
      <w:divBdr>
        <w:top w:val="none" w:sz="0" w:space="0" w:color="auto"/>
        <w:left w:val="none" w:sz="0" w:space="0" w:color="auto"/>
        <w:bottom w:val="none" w:sz="0" w:space="0" w:color="auto"/>
        <w:right w:val="none" w:sz="0" w:space="0" w:color="auto"/>
      </w:divBdr>
    </w:div>
    <w:div w:id="1645088188">
      <w:bodyDiv w:val="1"/>
      <w:marLeft w:val="0"/>
      <w:marRight w:val="0"/>
      <w:marTop w:val="0"/>
      <w:marBottom w:val="0"/>
      <w:divBdr>
        <w:top w:val="none" w:sz="0" w:space="0" w:color="auto"/>
        <w:left w:val="none" w:sz="0" w:space="0" w:color="auto"/>
        <w:bottom w:val="none" w:sz="0" w:space="0" w:color="auto"/>
        <w:right w:val="none" w:sz="0" w:space="0" w:color="auto"/>
      </w:divBdr>
    </w:div>
    <w:div w:id="1696419085">
      <w:bodyDiv w:val="1"/>
      <w:marLeft w:val="0"/>
      <w:marRight w:val="0"/>
      <w:marTop w:val="0"/>
      <w:marBottom w:val="0"/>
      <w:divBdr>
        <w:top w:val="none" w:sz="0" w:space="0" w:color="auto"/>
        <w:left w:val="none" w:sz="0" w:space="0" w:color="auto"/>
        <w:bottom w:val="none" w:sz="0" w:space="0" w:color="auto"/>
        <w:right w:val="none" w:sz="0" w:space="0" w:color="auto"/>
      </w:divBdr>
    </w:div>
    <w:div w:id="1733459813">
      <w:bodyDiv w:val="1"/>
      <w:marLeft w:val="0"/>
      <w:marRight w:val="0"/>
      <w:marTop w:val="0"/>
      <w:marBottom w:val="0"/>
      <w:divBdr>
        <w:top w:val="none" w:sz="0" w:space="0" w:color="auto"/>
        <w:left w:val="none" w:sz="0" w:space="0" w:color="auto"/>
        <w:bottom w:val="none" w:sz="0" w:space="0" w:color="auto"/>
        <w:right w:val="none" w:sz="0" w:space="0" w:color="auto"/>
      </w:divBdr>
    </w:div>
    <w:div w:id="1919900270">
      <w:bodyDiv w:val="1"/>
      <w:marLeft w:val="0"/>
      <w:marRight w:val="0"/>
      <w:marTop w:val="0"/>
      <w:marBottom w:val="0"/>
      <w:divBdr>
        <w:top w:val="none" w:sz="0" w:space="0" w:color="auto"/>
        <w:left w:val="none" w:sz="0" w:space="0" w:color="auto"/>
        <w:bottom w:val="none" w:sz="0" w:space="0" w:color="auto"/>
        <w:right w:val="none" w:sz="0" w:space="0" w:color="auto"/>
      </w:divBdr>
      <w:divsChild>
        <w:div w:id="836111320">
          <w:marLeft w:val="0"/>
          <w:marRight w:val="0"/>
          <w:marTop w:val="0"/>
          <w:marBottom w:val="0"/>
          <w:divBdr>
            <w:top w:val="none" w:sz="0" w:space="0" w:color="auto"/>
            <w:left w:val="none" w:sz="0" w:space="0" w:color="auto"/>
            <w:bottom w:val="none" w:sz="0" w:space="0" w:color="auto"/>
            <w:right w:val="none" w:sz="0" w:space="0" w:color="auto"/>
          </w:divBdr>
        </w:div>
        <w:div w:id="1483233315">
          <w:marLeft w:val="0"/>
          <w:marRight w:val="0"/>
          <w:marTop w:val="0"/>
          <w:marBottom w:val="0"/>
          <w:divBdr>
            <w:top w:val="none" w:sz="0" w:space="0" w:color="auto"/>
            <w:left w:val="none" w:sz="0" w:space="0" w:color="auto"/>
            <w:bottom w:val="none" w:sz="0" w:space="0" w:color="auto"/>
            <w:right w:val="none" w:sz="0" w:space="0" w:color="auto"/>
          </w:divBdr>
        </w:div>
        <w:div w:id="1704481595">
          <w:marLeft w:val="0"/>
          <w:marRight w:val="0"/>
          <w:marTop w:val="0"/>
          <w:marBottom w:val="0"/>
          <w:divBdr>
            <w:top w:val="none" w:sz="0" w:space="0" w:color="auto"/>
            <w:left w:val="none" w:sz="0" w:space="0" w:color="auto"/>
            <w:bottom w:val="none" w:sz="0" w:space="0" w:color="auto"/>
            <w:right w:val="none" w:sz="0" w:space="0" w:color="auto"/>
          </w:divBdr>
        </w:div>
        <w:div w:id="400522592">
          <w:marLeft w:val="0"/>
          <w:marRight w:val="0"/>
          <w:marTop w:val="0"/>
          <w:marBottom w:val="0"/>
          <w:divBdr>
            <w:top w:val="none" w:sz="0" w:space="0" w:color="auto"/>
            <w:left w:val="none" w:sz="0" w:space="0" w:color="auto"/>
            <w:bottom w:val="none" w:sz="0" w:space="0" w:color="auto"/>
            <w:right w:val="none" w:sz="0" w:space="0" w:color="auto"/>
          </w:divBdr>
        </w:div>
      </w:divsChild>
    </w:div>
    <w:div w:id="20972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B4685-6FE1-4755-B457-28448AF2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Nguyễn Hải Hưng</dc:creator>
  <cp:lastModifiedBy>Mai Van Khiem</cp:lastModifiedBy>
  <cp:revision>25</cp:revision>
  <dcterms:created xsi:type="dcterms:W3CDTF">2025-10-21T23:45:00Z</dcterms:created>
  <dcterms:modified xsi:type="dcterms:W3CDTF">2025-10-22T02:09:00Z</dcterms:modified>
</cp:coreProperties>
</file>