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100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6"/>
        <w:gridCol w:w="5528"/>
      </w:tblGrid>
      <w:tr w14:paraId="31B1D9C1">
        <w:trPr>
          <w:trHeight w:val="1265" w:hRule="atLeast"/>
          <w:jc w:val="center"/>
        </w:trPr>
        <w:tc>
          <w:tcPr>
            <w:tcW w:w="4536" w:type="dxa"/>
          </w:tcPr>
          <w:p w14:paraId="47BFDDCB">
            <w:pPr>
              <w:pStyle w:val="2"/>
              <w:spacing w:line="276" w:lineRule="auto"/>
              <w:jc w:val="center"/>
              <w:outlineLvl w:val="0"/>
              <w:rPr>
                <w:b w:val="0"/>
                <w:sz w:val="26"/>
                <w:szCs w:val="26"/>
              </w:rPr>
            </w:pPr>
            <w:r>
              <w:rPr>
                <w:b w:val="0"/>
                <w:sz w:val="26"/>
                <w:szCs w:val="26"/>
              </w:rPr>
              <w:t xml:space="preserve">BỘ GIÁO DỤC VÀ ĐÀO TẠO  </w:t>
            </w:r>
          </w:p>
          <w:p w14:paraId="26AC82C0">
            <w:pPr>
              <w:pStyle w:val="2"/>
              <w:spacing w:line="276" w:lineRule="auto"/>
              <w:jc w:val="center"/>
              <w:outlineLvl w:val="0"/>
              <w:rPr>
                <w:sz w:val="26"/>
                <w:szCs w:val="26"/>
              </w:rPr>
            </w:pPr>
            <w:r>
              <w:rPr>
                <w:sz w:val="26"/>
                <w:szCs w:val="26"/>
                <w:lang w:val="en-SG" w:eastAsia="en-SG"/>
              </w:rPr>
              <mc:AlternateContent>
                <mc:Choice Requires="wps">
                  <w:drawing>
                    <wp:anchor distT="0" distB="0" distL="114300" distR="114300" simplePos="0" relativeHeight="251661312" behindDoc="0" locked="0" layoutInCell="1" allowOverlap="1">
                      <wp:simplePos x="0" y="0"/>
                      <wp:positionH relativeFrom="column">
                        <wp:posOffset>829310</wp:posOffset>
                      </wp:positionH>
                      <wp:positionV relativeFrom="paragraph">
                        <wp:posOffset>215265</wp:posOffset>
                      </wp:positionV>
                      <wp:extent cx="10382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65.3pt;margin-top:16.95pt;height:0pt;width:81.75pt;z-index:251661312;mso-width-relative:page;mso-height-relative:page;" filled="f" stroked="t" coordsize="21600,21600" o:gfxdata="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4nrGNUAAAAJAQAADwAAAAAAAAAB&#10;ACAAAAAiAAAAZHJzL2Rvd25yZXYueG1sUEsBAhQAFAAAAAgAh07iQIXUa5/aAQAAvgMAAA4AAAAA&#10;AAAAAQAgAAAAJAEAAGRycy9lMm9Eb2MueG1sUEsFBgAAAAAGAAYAWQEAAHAFAAAAAA==&#10;">
                      <v:fill on="f" focussize="0,0"/>
                      <v:stroke weight="0.5pt" color="#000000 [3200]" miterlimit="8" joinstyle="miter"/>
                      <v:imagedata o:title=""/>
                      <o:lock v:ext="edit" aspectratio="f"/>
                    </v:line>
                  </w:pict>
                </mc:Fallback>
              </mc:AlternateContent>
            </w:r>
            <w:r>
              <w:rPr>
                <w:sz w:val="26"/>
                <w:szCs w:val="26"/>
              </w:rPr>
              <w:t>TRƯỜNG ĐẠI HỌC NHA TRANG</w:t>
            </w:r>
          </w:p>
          <w:p w14:paraId="4320B699">
            <w:pPr>
              <w:spacing w:line="276" w:lineRule="auto"/>
              <w:jc w:val="center"/>
              <w:rPr>
                <w:sz w:val="20"/>
                <w:lang w:val="sv-SE"/>
              </w:rPr>
            </w:pPr>
          </w:p>
          <w:p w14:paraId="5909E3EC">
            <w:pPr>
              <w:spacing w:line="276" w:lineRule="auto"/>
              <w:jc w:val="center"/>
              <w:rPr>
                <w:szCs w:val="26"/>
                <w:lang w:val="sv-SE"/>
              </w:rPr>
            </w:pPr>
            <w:r>
              <w:rPr>
                <w:szCs w:val="26"/>
                <w:lang w:val="sv-SE"/>
              </w:rPr>
              <w:t>Số: 416/TB-ĐHNT</w:t>
            </w:r>
          </w:p>
        </w:tc>
        <w:tc>
          <w:tcPr>
            <w:tcW w:w="5528" w:type="dxa"/>
          </w:tcPr>
          <w:p w14:paraId="6B79B47E">
            <w:pPr>
              <w:spacing w:line="276" w:lineRule="auto"/>
              <w:jc w:val="center"/>
              <w:rPr>
                <w:b/>
                <w:sz w:val="24"/>
                <w:szCs w:val="24"/>
                <w:lang w:val="sv-SE"/>
              </w:rPr>
            </w:pPr>
            <w:r>
              <w:rPr>
                <w:b/>
                <w:sz w:val="24"/>
                <w:szCs w:val="24"/>
                <w:lang w:val="sv-SE"/>
              </w:rPr>
              <w:t>CỘNG HÒA XÃ HỘI CHỦ NGHĨA VIỆT NAM</w:t>
            </w:r>
          </w:p>
          <w:p w14:paraId="370E24DC">
            <w:pPr>
              <w:spacing w:line="276" w:lineRule="auto"/>
              <w:jc w:val="center"/>
              <w:rPr>
                <w:b/>
                <w:szCs w:val="26"/>
                <w:lang w:val="sv-SE"/>
              </w:rPr>
            </w:pPr>
            <w:r>
              <w:rPr>
                <w:szCs w:val="26"/>
                <w:lang w:val="en-SG" w:eastAsia="en-SG"/>
              </w:rPr>
              <mc:AlternateContent>
                <mc:Choice Requires="wps">
                  <w:drawing>
                    <wp:anchor distT="0" distB="0" distL="114300" distR="114300" simplePos="0" relativeHeight="251659264" behindDoc="0" locked="0" layoutInCell="1" allowOverlap="1">
                      <wp:simplePos x="0" y="0"/>
                      <wp:positionH relativeFrom="page">
                        <wp:posOffset>716915</wp:posOffset>
                      </wp:positionH>
                      <wp:positionV relativeFrom="page">
                        <wp:posOffset>418465</wp:posOffset>
                      </wp:positionV>
                      <wp:extent cx="20478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47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6.45pt;margin-top:32.95pt;height:0pt;width:161.25pt;mso-position-horizontal-relative:page;mso-position-vertical-relative:page;z-index:251659264;mso-width-relative:page;mso-height-relative:page;" filled="f" stroked="t" coordsize="21600,21600" o:gfxdata="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bOSUV1gAAAAkBAAAPAAAAAAAAAAEAIAAAACIA&#10;AABkcnMvZG93bnJldi54bWxQSwECFAAUAAAACACHTuJAGUp3dNIBAAC0AwAADgAAAAAAAAABACAA&#10;AAAlAQAAZHJzL2Uyb0RvYy54bWxQSwUGAAAAAAYABgBZAQAAaQUAAAAA&#10;">
                      <v:fill on="f" focussize="0,0"/>
                      <v:stroke weight="0.5pt" color="#000000 [3213]" miterlimit="8" joinstyle="miter"/>
                      <v:imagedata o:title=""/>
                      <o:lock v:ext="edit" aspectratio="f"/>
                    </v:line>
                  </w:pict>
                </mc:Fallback>
              </mc:AlternateContent>
            </w:r>
            <w:r>
              <w:rPr>
                <w:b/>
                <w:szCs w:val="26"/>
                <w:lang w:val="sv-SE"/>
              </w:rPr>
              <w:t>Độc lập – Tự do – Hạnh phúc</w:t>
            </w:r>
          </w:p>
          <w:p w14:paraId="34A8D2BB">
            <w:pPr>
              <w:spacing w:line="276" w:lineRule="auto"/>
              <w:rPr>
                <w:i/>
                <w:sz w:val="18"/>
                <w:szCs w:val="18"/>
                <w:lang w:val="sv-SE"/>
              </w:rPr>
            </w:pPr>
          </w:p>
          <w:p w14:paraId="4BA91C5C">
            <w:pPr>
              <w:spacing w:line="276" w:lineRule="auto"/>
              <w:jc w:val="center"/>
              <w:rPr>
                <w:i/>
                <w:szCs w:val="26"/>
                <w:lang w:val="sv-SE"/>
              </w:rPr>
            </w:pPr>
            <w:r>
              <w:rPr>
                <w:i/>
                <w:szCs w:val="26"/>
                <w:lang w:val="sv-SE"/>
              </w:rPr>
              <w:t>Khánh Hòa, ngày 16  tháng  4 năm 2025</w:t>
            </w:r>
          </w:p>
        </w:tc>
      </w:tr>
    </w:tbl>
    <w:p w14:paraId="438512AA">
      <w:pPr>
        <w:pStyle w:val="2"/>
        <w:spacing w:line="276" w:lineRule="auto"/>
        <w:ind w:right="-2552"/>
        <w:jc w:val="center"/>
        <w:rPr>
          <w:sz w:val="26"/>
          <w:szCs w:val="26"/>
        </w:rPr>
      </w:pPr>
    </w:p>
    <w:p w14:paraId="60F3A82C">
      <w:pPr>
        <w:pStyle w:val="2"/>
        <w:spacing w:line="276" w:lineRule="auto"/>
        <w:jc w:val="center"/>
        <w:rPr>
          <w:sz w:val="28"/>
          <w:szCs w:val="28"/>
        </w:rPr>
      </w:pPr>
      <w:r>
        <w:rPr>
          <w:sz w:val="28"/>
          <w:szCs w:val="28"/>
        </w:rPr>
        <w:t>THÔNG BÁO</w:t>
      </w:r>
    </w:p>
    <w:p w14:paraId="7E877C4B">
      <w:pPr>
        <w:pStyle w:val="2"/>
        <w:spacing w:after="120" w:line="276" w:lineRule="auto"/>
        <w:jc w:val="center"/>
        <w:rPr>
          <w:sz w:val="26"/>
          <w:szCs w:val="26"/>
        </w:rPr>
      </w:pPr>
      <w:r>
        <w:rPr>
          <w:sz w:val="28"/>
          <w:szCs w:val="28"/>
          <w:lang w:val="en-SG" w:eastAsia="en-SG"/>
        </w:rPr>
        <mc:AlternateContent>
          <mc:Choice Requires="wps">
            <w:drawing>
              <wp:anchor distT="0" distB="0" distL="114300" distR="114300" simplePos="0" relativeHeight="251660288" behindDoc="0" locked="0" layoutInCell="1" allowOverlap="1">
                <wp:simplePos x="0" y="0"/>
                <wp:positionH relativeFrom="page">
                  <wp:posOffset>3190875</wp:posOffset>
                </wp:positionH>
                <wp:positionV relativeFrom="page">
                  <wp:posOffset>2263775</wp:posOffset>
                </wp:positionV>
                <wp:extent cx="14287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28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1.25pt;margin-top:178.25pt;height:0pt;width:112.5pt;mso-position-horizontal-relative:page;mso-position-vertical-relative:page;z-index:251660288;mso-width-relative:page;mso-height-relative:page;" filled="f" stroked="t" coordsize="21600,21600" o:gfxdata="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rTFh3XAAAACwEAAA8AAAAAAAAAAQAgAAAAIgAA&#10;AGRycy9kb3ducmV2LnhtbFBLAQIUABQAAAAIAIdO4kB0d1Px0AEAALQDAAAOAAAAAAAAAAEAIAAA&#10;ACYBAABkcnMvZTJvRG9jLnhtbFBLBQYAAAAABgAGAFkBAABoBQAAAAA=&#10;">
                <v:fill on="f" focussize="0,0"/>
                <v:stroke weight="0.5pt" color="#000000 [3213]" miterlimit="8" joinstyle="miter"/>
                <v:imagedata o:title=""/>
                <o:lock v:ext="edit" aspectratio="f"/>
              </v:line>
            </w:pict>
          </mc:Fallback>
        </mc:AlternateContent>
      </w:r>
      <w:r>
        <w:rPr>
          <w:sz w:val="28"/>
          <w:szCs w:val="28"/>
        </w:rPr>
        <w:t>Tuyển sinh đại học hệ chính quy năm 2025</w:t>
      </w:r>
    </w:p>
    <w:p w14:paraId="2EB8410F">
      <w:pPr>
        <w:spacing w:before="120" w:after="120" w:line="276" w:lineRule="auto"/>
        <w:jc w:val="center"/>
        <w:rPr>
          <w:szCs w:val="26"/>
          <w:lang w:val="sv-SE"/>
        </w:rPr>
      </w:pPr>
    </w:p>
    <w:p w14:paraId="3129BD82">
      <w:pPr>
        <w:spacing w:before="120" w:after="120" w:line="276" w:lineRule="auto"/>
        <w:ind w:firstLine="567"/>
        <w:jc w:val="both"/>
        <w:rPr>
          <w:i/>
          <w:iCs/>
          <w:szCs w:val="26"/>
          <w:lang w:val="sv-SE"/>
        </w:rPr>
      </w:pPr>
      <w:r>
        <w:rPr>
          <w:i/>
          <w:iCs/>
          <w:szCs w:val="26"/>
          <w:lang w:val="sv-SE"/>
        </w:rPr>
        <w:t>Căn cứ Thông tư số 06/2025/TT-BGDĐT ngày 19/3/2025 của Bộ trưởng Bộ Giáo dục và Đào tạo ban hành Thông tư sửa đổi, bổ sung một số điều của Quy chế tuyển sinh đại học, tuyển sinh cao đẳng ngành Giáo dục Mầm non ban hành kèm Thông tư số 08/2022/TT-BGDĐT ngày 06/6/2022 của Bộ trưởng Bộ Giáo dục và Đào tạo;</w:t>
      </w:r>
    </w:p>
    <w:p w14:paraId="498BDFC9">
      <w:pPr>
        <w:spacing w:before="120" w:after="120" w:line="276" w:lineRule="auto"/>
        <w:ind w:firstLine="567"/>
        <w:jc w:val="both"/>
        <w:rPr>
          <w:i/>
          <w:iCs/>
          <w:szCs w:val="26"/>
          <w:lang w:val="sv-SE"/>
        </w:rPr>
      </w:pPr>
      <w:r>
        <w:rPr>
          <w:i/>
          <w:iCs/>
          <w:szCs w:val="26"/>
          <w:lang w:val="sv-SE"/>
        </w:rPr>
        <w:t>Căn cứ Quyết định số 497/QĐ-ĐHNT ngày 10/4/2025 của Hiệu trưởng ban hành Quy chế tuyển sinh đại học của Trường Đại học Nha Trang;</w:t>
      </w:r>
    </w:p>
    <w:p w14:paraId="4C0EF59C">
      <w:pPr>
        <w:spacing w:before="120" w:after="120" w:line="276" w:lineRule="auto"/>
        <w:ind w:firstLine="567"/>
        <w:jc w:val="both"/>
        <w:rPr>
          <w:i/>
          <w:iCs/>
          <w:szCs w:val="26"/>
          <w:lang w:val="sv-SE"/>
        </w:rPr>
      </w:pPr>
      <w:r>
        <w:rPr>
          <w:i/>
          <w:iCs/>
          <w:szCs w:val="26"/>
          <w:lang w:val="sv-SE"/>
        </w:rPr>
        <w:t>Căn cứ Nghị quyết số 04/NQ-ĐHNT ngày 11/4/2025 của Hội đồng trường về việc Phê duyệt phương hướng tuyển sinh và liên kết đào tạo năm 2025;</w:t>
      </w:r>
    </w:p>
    <w:p w14:paraId="37296134">
      <w:pPr>
        <w:spacing w:before="120" w:after="120" w:line="276" w:lineRule="auto"/>
        <w:ind w:firstLine="567"/>
        <w:jc w:val="both"/>
        <w:rPr>
          <w:szCs w:val="26"/>
          <w:lang w:val="sv-SE"/>
        </w:rPr>
      </w:pPr>
      <w:r>
        <w:rPr>
          <w:szCs w:val="26"/>
          <w:lang w:val="sv-SE"/>
        </w:rPr>
        <w:t>Chủ tịch Hội đồng tuyển sinh Trường Đại học Nha Trang (ĐHNT) thông báo tuyển sinh đại học hệ chính quy năm 2025, cụ thể như sau:</w:t>
      </w:r>
    </w:p>
    <w:p w14:paraId="5E625DE6">
      <w:pPr>
        <w:spacing w:before="120" w:after="120" w:line="276" w:lineRule="auto"/>
        <w:ind w:firstLine="567"/>
        <w:jc w:val="both"/>
        <w:rPr>
          <w:b/>
          <w:szCs w:val="26"/>
          <w:lang w:val="sv-SE"/>
        </w:rPr>
      </w:pPr>
      <w:r>
        <w:rPr>
          <w:b/>
          <w:szCs w:val="26"/>
          <w:lang w:val="sv-SE"/>
        </w:rPr>
        <w:t>I. THÔNG TIN CHUNG</w:t>
      </w:r>
    </w:p>
    <w:p w14:paraId="4982CE19">
      <w:pPr>
        <w:pStyle w:val="3"/>
        <w:spacing w:before="120" w:after="120" w:line="276" w:lineRule="auto"/>
        <w:ind w:firstLine="567"/>
        <w:jc w:val="both"/>
        <w:rPr>
          <w:color w:val="auto"/>
          <w:szCs w:val="26"/>
          <w:lang w:val="sv-SE"/>
        </w:rPr>
      </w:pPr>
      <w:bookmarkStart w:id="0" w:name="_Toc509307799"/>
      <w:r>
        <w:rPr>
          <w:color w:val="auto"/>
          <w:szCs w:val="26"/>
          <w:lang w:val="sv-SE"/>
        </w:rPr>
        <w:t>1. Đối tượng tuyển sinh</w:t>
      </w:r>
      <w:bookmarkEnd w:id="0"/>
    </w:p>
    <w:p w14:paraId="3A29767D">
      <w:pPr>
        <w:spacing w:before="120" w:after="120" w:line="276" w:lineRule="auto"/>
        <w:ind w:firstLine="567"/>
        <w:jc w:val="both"/>
        <w:rPr>
          <w:szCs w:val="26"/>
          <w:lang w:val="sv-SE"/>
        </w:rPr>
      </w:pPr>
      <w:r>
        <w:rPr>
          <w:iCs/>
          <w:szCs w:val="26"/>
          <w:lang w:val="sv-SE"/>
        </w:rPr>
        <w:t xml:space="preserve">Thí sinh có đủ các điều kiện được tham gia tuyển sinh đại học theo quy định tại </w:t>
      </w:r>
      <w:r>
        <w:rPr>
          <w:szCs w:val="26"/>
          <w:lang w:val="sv-SE"/>
        </w:rPr>
        <w:t xml:space="preserve">Quy chế tuyển sinh hiện </w:t>
      </w:r>
      <w:r>
        <w:rPr>
          <w:iCs/>
          <w:szCs w:val="26"/>
          <w:lang w:val="sv-SE"/>
        </w:rPr>
        <w:t>hành</w:t>
      </w:r>
      <w:r>
        <w:rPr>
          <w:szCs w:val="26"/>
          <w:lang w:val="sv-SE"/>
        </w:rPr>
        <w:t>.</w:t>
      </w:r>
    </w:p>
    <w:p w14:paraId="4E8EFD0D">
      <w:pPr>
        <w:pStyle w:val="3"/>
        <w:spacing w:before="120" w:after="120" w:line="276" w:lineRule="auto"/>
        <w:ind w:firstLine="567"/>
        <w:jc w:val="both"/>
        <w:rPr>
          <w:b w:val="0"/>
          <w:color w:val="auto"/>
          <w:szCs w:val="26"/>
          <w:lang w:val="sv-SE"/>
        </w:rPr>
      </w:pPr>
      <w:bookmarkStart w:id="1" w:name="_Toc509307800"/>
      <w:r>
        <w:rPr>
          <w:color w:val="auto"/>
          <w:szCs w:val="26"/>
          <w:lang w:val="sv-SE"/>
        </w:rPr>
        <w:t>2. Phạm vi tuyển sinh</w:t>
      </w:r>
      <w:bookmarkEnd w:id="1"/>
    </w:p>
    <w:p w14:paraId="3B27C225">
      <w:pPr>
        <w:pStyle w:val="3"/>
        <w:numPr>
          <w:ilvl w:val="0"/>
          <w:numId w:val="1"/>
        </w:numPr>
        <w:tabs>
          <w:tab w:val="left" w:pos="851"/>
        </w:tabs>
        <w:spacing w:before="120" w:after="120" w:line="276" w:lineRule="auto"/>
        <w:ind w:left="0" w:right="-3402" w:firstLine="567"/>
        <w:jc w:val="both"/>
        <w:rPr>
          <w:b w:val="0"/>
          <w:color w:val="auto"/>
          <w:szCs w:val="26"/>
          <w:lang w:val="sv-SE"/>
        </w:rPr>
      </w:pPr>
      <w:r>
        <w:rPr>
          <w:b w:val="0"/>
          <w:color w:val="auto"/>
          <w:szCs w:val="26"/>
          <w:lang w:val="sv-SE"/>
        </w:rPr>
        <w:t>Mã tuyển sinh: TSN</w:t>
      </w:r>
    </w:p>
    <w:p w14:paraId="01CF863B">
      <w:pPr>
        <w:pStyle w:val="21"/>
        <w:numPr>
          <w:ilvl w:val="0"/>
          <w:numId w:val="1"/>
        </w:numPr>
        <w:tabs>
          <w:tab w:val="left" w:pos="851"/>
        </w:tabs>
        <w:spacing w:before="120" w:after="120" w:line="276" w:lineRule="auto"/>
        <w:ind w:left="0" w:firstLine="567"/>
        <w:contextualSpacing w:val="0"/>
        <w:jc w:val="both"/>
        <w:rPr>
          <w:szCs w:val="26"/>
          <w:lang w:val="sv-SE"/>
        </w:rPr>
      </w:pPr>
      <w:r>
        <w:rPr>
          <w:szCs w:val="26"/>
          <w:lang w:val="sv-SE"/>
        </w:rPr>
        <w:t>Phạm vi: Tuyển sinh trên toàn quốc</w:t>
      </w:r>
    </w:p>
    <w:p w14:paraId="1895B411">
      <w:pPr>
        <w:pStyle w:val="21"/>
        <w:numPr>
          <w:ilvl w:val="0"/>
          <w:numId w:val="1"/>
        </w:numPr>
        <w:tabs>
          <w:tab w:val="left" w:pos="851"/>
        </w:tabs>
        <w:spacing w:before="120" w:after="120" w:line="276" w:lineRule="auto"/>
        <w:ind w:left="0" w:firstLine="567"/>
        <w:contextualSpacing w:val="0"/>
        <w:jc w:val="both"/>
        <w:rPr>
          <w:szCs w:val="26"/>
          <w:lang w:val="sv-SE"/>
        </w:rPr>
      </w:pPr>
      <w:r>
        <w:rPr>
          <w:szCs w:val="26"/>
          <w:lang w:val="sv-SE"/>
        </w:rPr>
        <w:t xml:space="preserve">Quy mô tuyển sinh: </w:t>
      </w:r>
    </w:p>
    <w:p w14:paraId="0E758C2B">
      <w:pPr>
        <w:pStyle w:val="21"/>
        <w:numPr>
          <w:ilvl w:val="0"/>
          <w:numId w:val="2"/>
        </w:numPr>
        <w:tabs>
          <w:tab w:val="left" w:pos="851"/>
          <w:tab w:val="left" w:pos="1134"/>
        </w:tabs>
        <w:spacing w:before="120" w:after="120" w:line="276" w:lineRule="auto"/>
        <w:ind w:firstLine="131"/>
        <w:contextualSpacing w:val="0"/>
        <w:jc w:val="both"/>
        <w:rPr>
          <w:szCs w:val="26"/>
          <w:lang w:val="sv-SE"/>
        </w:rPr>
      </w:pPr>
      <w:r>
        <w:rPr>
          <w:szCs w:val="26"/>
          <w:lang w:val="sv-SE"/>
        </w:rPr>
        <w:t xml:space="preserve">Tổng chỉ tiêu tuyển sinh dự kiến: </w:t>
      </w:r>
      <w:r>
        <w:rPr>
          <w:b/>
          <w:szCs w:val="26"/>
          <w:lang w:val="sv-SE"/>
        </w:rPr>
        <w:t>3.800 chỉ tiêu</w:t>
      </w:r>
    </w:p>
    <w:p w14:paraId="25DFDFB4">
      <w:pPr>
        <w:pStyle w:val="21"/>
        <w:numPr>
          <w:ilvl w:val="0"/>
          <w:numId w:val="2"/>
        </w:numPr>
        <w:tabs>
          <w:tab w:val="left" w:pos="709"/>
          <w:tab w:val="left" w:pos="1134"/>
        </w:tabs>
        <w:spacing w:before="120" w:after="120" w:line="276" w:lineRule="auto"/>
        <w:ind w:left="0" w:firstLine="851"/>
        <w:contextualSpacing w:val="0"/>
        <w:jc w:val="both"/>
        <w:rPr>
          <w:szCs w:val="26"/>
          <w:lang w:val="sv-SE"/>
        </w:rPr>
      </w:pPr>
      <w:r>
        <w:rPr>
          <w:szCs w:val="26"/>
          <w:lang w:val="sv-SE"/>
        </w:rPr>
        <w:t xml:space="preserve">Tổng số chương trình đào tạo: Năm 2025, Trường có </w:t>
      </w:r>
      <w:r>
        <w:rPr>
          <w:b/>
          <w:szCs w:val="26"/>
          <w:lang w:val="sv-SE"/>
        </w:rPr>
        <w:t>50 mã xét tuyển cho 71 chương trình đào tạo</w:t>
      </w:r>
      <w:r>
        <w:rPr>
          <w:szCs w:val="26"/>
          <w:lang w:val="sv-SE"/>
        </w:rPr>
        <w:t>, trong đó:</w:t>
      </w:r>
    </w:p>
    <w:p w14:paraId="7F2F782C">
      <w:pPr>
        <w:pStyle w:val="21"/>
        <w:numPr>
          <w:ilvl w:val="0"/>
          <w:numId w:val="3"/>
        </w:numPr>
        <w:tabs>
          <w:tab w:val="left" w:pos="709"/>
        </w:tabs>
        <w:spacing w:before="120" w:after="120" w:line="276" w:lineRule="auto"/>
        <w:ind w:left="0" w:firstLine="567"/>
        <w:contextualSpacing w:val="0"/>
        <w:jc w:val="both"/>
        <w:rPr>
          <w:i/>
          <w:szCs w:val="26"/>
          <w:lang w:val="sv-SE"/>
        </w:rPr>
      </w:pPr>
      <w:r>
        <w:rPr>
          <w:i/>
          <w:szCs w:val="26"/>
          <w:lang w:val="sv-SE"/>
        </w:rPr>
        <w:t xml:space="preserve"> Nhóm Chương trình đào tạo đặc biệt: 13 mã xét tuyển cho 13 chương trình, trong đó:</w:t>
      </w:r>
    </w:p>
    <w:p w14:paraId="4B388FFC">
      <w:pPr>
        <w:pStyle w:val="21"/>
        <w:numPr>
          <w:ilvl w:val="0"/>
          <w:numId w:val="4"/>
        </w:numPr>
        <w:tabs>
          <w:tab w:val="left" w:pos="1134"/>
        </w:tabs>
        <w:spacing w:before="120" w:after="120" w:line="276" w:lineRule="auto"/>
        <w:ind w:left="0" w:firstLine="993"/>
        <w:contextualSpacing w:val="0"/>
        <w:jc w:val="both"/>
        <w:rPr>
          <w:szCs w:val="26"/>
          <w:lang w:val="sv-SE"/>
        </w:rPr>
      </w:pPr>
      <w:r>
        <w:rPr>
          <w:szCs w:val="26"/>
          <w:lang w:val="sv-SE"/>
        </w:rPr>
        <w:t xml:space="preserve"> Số chương trình đặt hàng từ Doanh nghiệp: 06 chương trình</w:t>
      </w:r>
    </w:p>
    <w:p w14:paraId="164012BE">
      <w:pPr>
        <w:pStyle w:val="21"/>
        <w:numPr>
          <w:ilvl w:val="0"/>
          <w:numId w:val="4"/>
        </w:numPr>
        <w:tabs>
          <w:tab w:val="left" w:pos="1134"/>
        </w:tabs>
        <w:spacing w:before="120" w:after="120" w:line="276" w:lineRule="auto"/>
        <w:ind w:left="0" w:firstLine="993"/>
        <w:contextualSpacing w:val="0"/>
        <w:jc w:val="both"/>
        <w:rPr>
          <w:szCs w:val="26"/>
          <w:lang w:val="sv-SE"/>
        </w:rPr>
      </w:pPr>
      <w:r>
        <w:rPr>
          <w:szCs w:val="26"/>
          <w:lang w:val="sv-SE"/>
        </w:rPr>
        <w:t xml:space="preserve"> Số chương trình đặc biệt (tiên tiến - chất lượng cao): 07 chương trình</w:t>
      </w:r>
    </w:p>
    <w:p w14:paraId="0E089689">
      <w:pPr>
        <w:pStyle w:val="21"/>
        <w:numPr>
          <w:ilvl w:val="0"/>
          <w:numId w:val="3"/>
        </w:numPr>
        <w:tabs>
          <w:tab w:val="left" w:pos="709"/>
        </w:tabs>
        <w:spacing w:before="120" w:after="120" w:line="276" w:lineRule="auto"/>
        <w:ind w:left="0" w:firstLine="567"/>
        <w:contextualSpacing w:val="0"/>
        <w:jc w:val="both"/>
        <w:rPr>
          <w:i/>
          <w:szCs w:val="26"/>
          <w:lang w:val="sv-SE"/>
        </w:rPr>
      </w:pPr>
      <w:r>
        <w:rPr>
          <w:i/>
          <w:szCs w:val="26"/>
          <w:lang w:val="sv-SE"/>
        </w:rPr>
        <w:t xml:space="preserve"> Nhóm chương trình đào tạo chuẩn: 37 mã xét tuyển cho 58 chương trình.</w:t>
      </w:r>
    </w:p>
    <w:p w14:paraId="258CE770">
      <w:pPr>
        <w:spacing w:before="120" w:after="120" w:line="276" w:lineRule="auto"/>
        <w:ind w:firstLine="567"/>
        <w:rPr>
          <w:b/>
          <w:szCs w:val="26"/>
          <w:lang w:val="sv-SE"/>
        </w:rPr>
      </w:pPr>
    </w:p>
    <w:p w14:paraId="75B450F3">
      <w:pPr>
        <w:spacing w:before="120" w:after="120" w:line="276" w:lineRule="auto"/>
        <w:ind w:firstLine="567"/>
        <w:rPr>
          <w:b/>
          <w:szCs w:val="26"/>
          <w:lang w:val="sv-SE"/>
        </w:rPr>
      </w:pPr>
      <w:r>
        <w:rPr>
          <w:b/>
          <w:szCs w:val="26"/>
          <w:lang w:val="sv-SE"/>
        </w:rPr>
        <w:t>II. PHƯƠNG THỨC TUYỂN SINH</w:t>
      </w:r>
    </w:p>
    <w:p w14:paraId="7B9751CC">
      <w:pPr>
        <w:widowControl w:val="0"/>
        <w:shd w:val="clear" w:color="auto" w:fill="FFFFFF"/>
        <w:tabs>
          <w:tab w:val="left" w:pos="426"/>
        </w:tabs>
        <w:spacing w:before="120" w:after="120" w:line="276" w:lineRule="auto"/>
        <w:ind w:firstLine="567"/>
        <w:jc w:val="both"/>
        <w:rPr>
          <w:szCs w:val="26"/>
          <w:lang w:val="sv-SE"/>
        </w:rPr>
      </w:pPr>
      <w:r>
        <w:rPr>
          <w:szCs w:val="26"/>
          <w:lang w:val="sv-SE"/>
        </w:rPr>
        <w:t xml:space="preserve">Trường ĐHNT xét tuyển theo </w:t>
      </w:r>
      <w:r>
        <w:rPr>
          <w:szCs w:val="26"/>
          <w:u w:val="single"/>
          <w:lang w:val="sv-SE"/>
        </w:rPr>
        <w:t xml:space="preserve">phương thức kết hợp </w:t>
      </w:r>
      <w:r>
        <w:rPr>
          <w:szCs w:val="26"/>
          <w:lang w:val="sv-SE"/>
        </w:rPr>
        <w:t>kết quả học tập THPT và kết quả đánh giá năng lực học tập đại học theo cách thức cụ thể sau:</w:t>
      </w:r>
    </w:p>
    <w:p w14:paraId="1DDC0F34">
      <w:pPr>
        <w:spacing w:before="120" w:after="120" w:line="276" w:lineRule="auto"/>
        <w:ind w:firstLine="567"/>
        <w:jc w:val="both"/>
        <w:rPr>
          <w:b/>
          <w:bCs/>
          <w:iCs/>
          <w:szCs w:val="26"/>
          <w:lang w:val="sv-SE"/>
        </w:rPr>
      </w:pPr>
      <w:r>
        <w:rPr>
          <w:b/>
          <w:bCs/>
          <w:iCs/>
          <w:szCs w:val="26"/>
          <w:lang w:val="sv-SE"/>
        </w:rPr>
        <w:t>2.1. Tổ chức sơ tuyển</w:t>
      </w:r>
    </w:p>
    <w:p w14:paraId="33BC83AC">
      <w:pPr>
        <w:spacing w:before="120" w:after="120" w:line="276" w:lineRule="auto"/>
        <w:ind w:firstLine="567"/>
        <w:jc w:val="both"/>
        <w:rPr>
          <w:bCs/>
          <w:szCs w:val="26"/>
          <w:lang w:val="sv-SE"/>
        </w:rPr>
      </w:pPr>
      <w:r>
        <w:rPr>
          <w:iCs/>
          <w:spacing w:val="-2"/>
          <w:szCs w:val="26"/>
          <w:lang w:val="sv-SE"/>
        </w:rPr>
        <w:t>S</w:t>
      </w:r>
      <w:r>
        <w:rPr>
          <w:iCs/>
          <w:spacing w:val="-2"/>
          <w:szCs w:val="26"/>
          <w:lang w:val="vi-VN"/>
        </w:rPr>
        <w:t>ử dụng Kết quả học tập ở cấp THPT (</w:t>
      </w:r>
      <w:r>
        <w:rPr>
          <w:iCs/>
          <w:spacing w:val="-2"/>
          <w:szCs w:val="26"/>
          <w:lang w:val="sv-SE"/>
        </w:rPr>
        <w:t>Điểm h</w:t>
      </w:r>
      <w:r>
        <w:rPr>
          <w:iCs/>
          <w:spacing w:val="-2"/>
          <w:szCs w:val="26"/>
          <w:lang w:val="vi-VN"/>
        </w:rPr>
        <w:t>ọc bạ)</w:t>
      </w:r>
      <w:r>
        <w:rPr>
          <w:iCs/>
          <w:spacing w:val="-2"/>
          <w:szCs w:val="26"/>
          <w:lang w:val="sv-SE"/>
        </w:rPr>
        <w:t xml:space="preserve"> trong 6 học kỳ của nhóm </w:t>
      </w:r>
      <w:r>
        <w:rPr>
          <w:iCs/>
          <w:spacing w:val="-4"/>
          <w:szCs w:val="26"/>
          <w:lang w:val="vi-VN"/>
        </w:rPr>
        <w:t xml:space="preserve">môn học được thể hiện ở </w:t>
      </w:r>
      <w:r>
        <w:rPr>
          <w:iCs/>
          <w:spacing w:val="-4"/>
          <w:szCs w:val="26"/>
          <w:lang w:val="sv-SE"/>
        </w:rPr>
        <w:t xml:space="preserve">cột </w:t>
      </w:r>
      <w:r>
        <w:rPr>
          <w:bCs/>
          <w:i/>
          <w:spacing w:val="-4"/>
          <w:szCs w:val="26"/>
          <w:lang w:val="vi-VN"/>
        </w:rPr>
        <w:t xml:space="preserve">(4) </w:t>
      </w:r>
      <w:r>
        <w:rPr>
          <w:bCs/>
          <w:spacing w:val="-4"/>
          <w:szCs w:val="26"/>
          <w:lang w:val="vi-VN"/>
        </w:rPr>
        <w:t xml:space="preserve">trong </w:t>
      </w:r>
      <w:r>
        <w:rPr>
          <w:b/>
          <w:bCs/>
          <w:spacing w:val="-4"/>
          <w:szCs w:val="26"/>
          <w:lang w:val="vi-VN"/>
        </w:rPr>
        <w:t>Bảng</w:t>
      </w:r>
      <w:r>
        <w:rPr>
          <w:b/>
          <w:bCs/>
          <w:spacing w:val="-4"/>
          <w:szCs w:val="26"/>
          <w:lang w:val="sv-SE"/>
        </w:rPr>
        <w:t xml:space="preserve"> 4</w:t>
      </w:r>
      <w:r>
        <w:rPr>
          <w:bCs/>
          <w:spacing w:val="-4"/>
          <w:szCs w:val="26"/>
          <w:lang w:val="sv-SE"/>
        </w:rPr>
        <w:t xml:space="preserve"> dưới đây đối với từng chương trình đào tạo</w:t>
      </w:r>
      <w:r>
        <w:rPr>
          <w:bCs/>
          <w:szCs w:val="26"/>
          <w:lang w:val="sv-SE"/>
        </w:rPr>
        <w:t>.</w:t>
      </w:r>
    </w:p>
    <w:p w14:paraId="02331898">
      <w:pPr>
        <w:spacing w:before="120" w:after="120" w:line="276" w:lineRule="auto"/>
        <w:ind w:firstLine="567"/>
        <w:rPr>
          <w:b/>
          <w:bCs/>
          <w:szCs w:val="26"/>
          <w:lang w:val="sv-SE"/>
        </w:rPr>
      </w:pPr>
      <w:r>
        <w:rPr>
          <w:b/>
          <w:bCs/>
          <w:szCs w:val="26"/>
          <w:lang w:val="sv-SE"/>
        </w:rPr>
        <w:t>2.2. Tổ chức xét tuyển theo các phương thức</w:t>
      </w:r>
    </w:p>
    <w:p w14:paraId="094CCC53">
      <w:pPr>
        <w:spacing w:before="120" w:after="120" w:line="276" w:lineRule="auto"/>
        <w:ind w:firstLine="567"/>
        <w:jc w:val="both"/>
        <w:rPr>
          <w:bCs/>
          <w:iCs/>
          <w:szCs w:val="26"/>
          <w:lang w:val="sv-SE"/>
        </w:rPr>
      </w:pPr>
      <w:r>
        <w:rPr>
          <w:bCs/>
          <w:iCs/>
          <w:szCs w:val="26"/>
          <w:lang w:val="sv-SE"/>
        </w:rPr>
        <w:t>- Thí sinh có thể sử dụng một hoặc đồng thời các phương thức xét tuyển vào 1 ngành/chương trình đào tạo. Trường ĐHNT sử dụng các phương thức sau:</w:t>
      </w:r>
    </w:p>
    <w:tbl>
      <w:tblPr>
        <w:tblStyle w:val="15"/>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4111"/>
        <w:gridCol w:w="2300"/>
        <w:gridCol w:w="1838"/>
      </w:tblGrid>
      <w:tr w14:paraId="251FDB07">
        <w:trPr>
          <w:jc w:val="center"/>
        </w:trPr>
        <w:tc>
          <w:tcPr>
            <w:tcW w:w="1129" w:type="dxa"/>
            <w:vAlign w:val="center"/>
          </w:tcPr>
          <w:p w14:paraId="624737AF">
            <w:pPr>
              <w:spacing w:line="276" w:lineRule="auto"/>
              <w:jc w:val="center"/>
              <w:rPr>
                <w:b/>
                <w:bCs/>
                <w:iCs/>
                <w:szCs w:val="26"/>
                <w:lang w:val="sv-SE"/>
              </w:rPr>
            </w:pPr>
            <w:r>
              <w:rPr>
                <w:b/>
                <w:bCs/>
                <w:iCs/>
                <w:szCs w:val="26"/>
                <w:lang w:val="sv-SE"/>
              </w:rPr>
              <w:t>Mã phương thức</w:t>
            </w:r>
          </w:p>
        </w:tc>
        <w:tc>
          <w:tcPr>
            <w:tcW w:w="4111" w:type="dxa"/>
            <w:vAlign w:val="center"/>
          </w:tcPr>
          <w:p w14:paraId="613022DE">
            <w:pPr>
              <w:spacing w:line="276" w:lineRule="auto"/>
              <w:jc w:val="center"/>
              <w:rPr>
                <w:b/>
                <w:bCs/>
                <w:iCs/>
                <w:szCs w:val="26"/>
                <w:lang w:val="sv-SE"/>
              </w:rPr>
            </w:pPr>
            <w:r>
              <w:rPr>
                <w:b/>
                <w:bCs/>
                <w:iCs/>
                <w:szCs w:val="26"/>
                <w:lang w:val="sv-SE"/>
              </w:rPr>
              <w:t>Phương thức xét tuyển</w:t>
            </w:r>
          </w:p>
        </w:tc>
        <w:tc>
          <w:tcPr>
            <w:tcW w:w="2300" w:type="dxa"/>
            <w:vAlign w:val="center"/>
          </w:tcPr>
          <w:p w14:paraId="0EB686E1">
            <w:pPr>
              <w:spacing w:line="276" w:lineRule="auto"/>
              <w:jc w:val="center"/>
              <w:rPr>
                <w:b/>
                <w:bCs/>
                <w:iCs/>
                <w:szCs w:val="26"/>
                <w:lang w:val="sv-SE"/>
              </w:rPr>
            </w:pPr>
            <w:r>
              <w:rPr>
                <w:b/>
                <w:bCs/>
                <w:iCs/>
                <w:szCs w:val="26"/>
                <w:lang w:val="sv-SE"/>
              </w:rPr>
              <w:t>Thang điểm xét tuyển</w:t>
            </w:r>
          </w:p>
        </w:tc>
        <w:tc>
          <w:tcPr>
            <w:tcW w:w="1838" w:type="dxa"/>
            <w:vAlign w:val="center"/>
          </w:tcPr>
          <w:p w14:paraId="0B610C41">
            <w:pPr>
              <w:spacing w:line="276" w:lineRule="auto"/>
              <w:jc w:val="center"/>
              <w:rPr>
                <w:b/>
                <w:bCs/>
                <w:iCs/>
                <w:szCs w:val="26"/>
                <w:lang w:val="sv-SE"/>
              </w:rPr>
            </w:pPr>
            <w:r>
              <w:rPr>
                <w:b/>
                <w:bCs/>
                <w:iCs/>
                <w:szCs w:val="26"/>
                <w:lang w:val="sv-SE"/>
              </w:rPr>
              <w:t>Ghi chú</w:t>
            </w:r>
          </w:p>
        </w:tc>
      </w:tr>
      <w:tr w14:paraId="6D5853F8">
        <w:trPr>
          <w:trHeight w:val="732" w:hRule="atLeast"/>
          <w:jc w:val="center"/>
        </w:trPr>
        <w:tc>
          <w:tcPr>
            <w:tcW w:w="1129" w:type="dxa"/>
            <w:vAlign w:val="center"/>
          </w:tcPr>
          <w:p w14:paraId="522264F9">
            <w:pPr>
              <w:spacing w:line="276" w:lineRule="auto"/>
              <w:jc w:val="center"/>
              <w:rPr>
                <w:bCs/>
                <w:iCs/>
                <w:szCs w:val="26"/>
                <w:lang w:val="sv-SE"/>
              </w:rPr>
            </w:pPr>
            <w:r>
              <w:rPr>
                <w:bCs/>
                <w:iCs/>
                <w:szCs w:val="26"/>
                <w:lang w:val="sv-SE"/>
              </w:rPr>
              <w:t>PT1</w:t>
            </w:r>
          </w:p>
        </w:tc>
        <w:tc>
          <w:tcPr>
            <w:tcW w:w="4111" w:type="dxa"/>
            <w:vAlign w:val="center"/>
          </w:tcPr>
          <w:p w14:paraId="0C887E99">
            <w:pPr>
              <w:spacing w:line="276" w:lineRule="auto"/>
              <w:rPr>
                <w:bCs/>
                <w:iCs/>
                <w:szCs w:val="26"/>
                <w:lang w:val="sv-SE"/>
              </w:rPr>
            </w:pPr>
            <w:r>
              <w:rPr>
                <w:bCs/>
                <w:iCs/>
                <w:szCs w:val="26"/>
                <w:lang w:val="sv-SE"/>
              </w:rPr>
              <w:t>Xét tuyển thẳng và ưu tiên xét tuyển theo quy chế của Bộ GD&amp;ĐT</w:t>
            </w:r>
          </w:p>
        </w:tc>
        <w:tc>
          <w:tcPr>
            <w:tcW w:w="2300" w:type="dxa"/>
            <w:vAlign w:val="center"/>
          </w:tcPr>
          <w:p w14:paraId="6B6D7AC3">
            <w:pPr>
              <w:spacing w:line="276" w:lineRule="auto"/>
              <w:jc w:val="center"/>
              <w:rPr>
                <w:bCs/>
                <w:szCs w:val="26"/>
                <w:lang w:val="sv-SE"/>
              </w:rPr>
            </w:pPr>
          </w:p>
        </w:tc>
        <w:tc>
          <w:tcPr>
            <w:tcW w:w="1838" w:type="dxa"/>
          </w:tcPr>
          <w:p w14:paraId="620B7A1B">
            <w:pPr>
              <w:spacing w:line="276" w:lineRule="auto"/>
              <w:jc w:val="center"/>
              <w:rPr>
                <w:bCs/>
                <w:szCs w:val="26"/>
                <w:lang w:val="sv-SE"/>
              </w:rPr>
            </w:pPr>
          </w:p>
        </w:tc>
      </w:tr>
      <w:tr w14:paraId="77D5620A">
        <w:trPr>
          <w:trHeight w:val="732" w:hRule="atLeast"/>
          <w:jc w:val="center"/>
        </w:trPr>
        <w:tc>
          <w:tcPr>
            <w:tcW w:w="1129" w:type="dxa"/>
            <w:vAlign w:val="center"/>
          </w:tcPr>
          <w:p w14:paraId="709A3C17">
            <w:pPr>
              <w:spacing w:line="276" w:lineRule="auto"/>
              <w:jc w:val="center"/>
              <w:rPr>
                <w:bCs/>
                <w:iCs/>
                <w:szCs w:val="26"/>
                <w:lang w:val="sv-SE"/>
              </w:rPr>
            </w:pPr>
            <w:r>
              <w:rPr>
                <w:bCs/>
                <w:iCs/>
                <w:szCs w:val="26"/>
                <w:lang w:val="sv-SE"/>
              </w:rPr>
              <w:t>PT2</w:t>
            </w:r>
          </w:p>
        </w:tc>
        <w:tc>
          <w:tcPr>
            <w:tcW w:w="4111" w:type="dxa"/>
            <w:vAlign w:val="center"/>
          </w:tcPr>
          <w:p w14:paraId="680026E1">
            <w:pPr>
              <w:spacing w:line="276" w:lineRule="auto"/>
              <w:rPr>
                <w:bCs/>
                <w:iCs/>
                <w:szCs w:val="26"/>
                <w:lang w:val="sv-SE"/>
              </w:rPr>
            </w:pPr>
            <w:r>
              <w:rPr>
                <w:bCs/>
                <w:iCs/>
                <w:szCs w:val="26"/>
                <w:lang w:val="sv-SE"/>
              </w:rPr>
              <w:t>Xét tuyển dựa vào Điểm đánh giá năng lực của ĐHQG-HCM và Điểm đánh giá năng lực của ĐHQG-Hà Nội năm 2025</w:t>
            </w:r>
          </w:p>
        </w:tc>
        <w:tc>
          <w:tcPr>
            <w:tcW w:w="2300" w:type="dxa"/>
            <w:vAlign w:val="center"/>
          </w:tcPr>
          <w:p w14:paraId="68E06E90">
            <w:pPr>
              <w:spacing w:line="276" w:lineRule="auto"/>
              <w:jc w:val="both"/>
              <w:rPr>
                <w:szCs w:val="26"/>
                <w:lang w:val="sv-SE"/>
              </w:rPr>
            </w:pPr>
            <w:r>
              <w:rPr>
                <w:szCs w:val="26"/>
                <w:lang w:val="sv-SE"/>
              </w:rPr>
              <w:t xml:space="preserve">- Thang điểm 1200 của ĐHQG-HCM; </w:t>
            </w:r>
          </w:p>
          <w:p w14:paraId="04FE6894">
            <w:pPr>
              <w:spacing w:line="276" w:lineRule="auto"/>
              <w:jc w:val="both"/>
              <w:rPr>
                <w:szCs w:val="26"/>
                <w:lang w:val="sv-SE"/>
              </w:rPr>
            </w:pPr>
            <w:r>
              <w:rPr>
                <w:szCs w:val="26"/>
                <w:lang w:val="sv-SE"/>
              </w:rPr>
              <w:t>- Thang điểm 150 của ĐHQG-HN</w:t>
            </w:r>
          </w:p>
        </w:tc>
        <w:tc>
          <w:tcPr>
            <w:tcW w:w="1838" w:type="dxa"/>
            <w:vMerge w:val="restart"/>
            <w:vAlign w:val="center"/>
          </w:tcPr>
          <w:p w14:paraId="51D05F80">
            <w:pPr>
              <w:spacing w:line="276" w:lineRule="auto"/>
              <w:jc w:val="center"/>
              <w:rPr>
                <w:szCs w:val="26"/>
                <w:lang w:val="sv-SE"/>
              </w:rPr>
            </w:pPr>
            <w:r>
              <w:rPr>
                <w:szCs w:val="26"/>
                <w:lang w:val="sv-SE"/>
              </w:rPr>
              <w:t>Áp điểm điều kiện tiếng Anh ở một số ngành đào tạo;</w:t>
            </w:r>
          </w:p>
          <w:p w14:paraId="2EFE9636">
            <w:pPr>
              <w:spacing w:line="276" w:lineRule="auto"/>
              <w:jc w:val="center"/>
              <w:rPr>
                <w:szCs w:val="26"/>
                <w:lang w:val="sv-SE"/>
              </w:rPr>
            </w:pPr>
            <w:r>
              <w:rPr>
                <w:szCs w:val="26"/>
                <w:lang w:val="sv-SE"/>
              </w:rPr>
              <w:t>Thực hiện quy đổi tương đương theo hướng dẫn của Bộ GD&amp;ĐT</w:t>
            </w:r>
          </w:p>
        </w:tc>
      </w:tr>
      <w:tr w14:paraId="661F9858">
        <w:trPr>
          <w:trHeight w:val="634" w:hRule="atLeast"/>
          <w:jc w:val="center"/>
        </w:trPr>
        <w:tc>
          <w:tcPr>
            <w:tcW w:w="1129" w:type="dxa"/>
            <w:vAlign w:val="center"/>
          </w:tcPr>
          <w:p w14:paraId="501F2453">
            <w:pPr>
              <w:spacing w:line="276" w:lineRule="auto"/>
              <w:jc w:val="center"/>
              <w:rPr>
                <w:bCs/>
                <w:iCs/>
                <w:szCs w:val="26"/>
                <w:lang w:val="sv-SE"/>
              </w:rPr>
            </w:pPr>
            <w:r>
              <w:rPr>
                <w:bCs/>
                <w:iCs/>
                <w:szCs w:val="26"/>
                <w:lang w:val="sv-SE"/>
              </w:rPr>
              <w:t>PT3</w:t>
            </w:r>
          </w:p>
        </w:tc>
        <w:tc>
          <w:tcPr>
            <w:tcW w:w="4111" w:type="dxa"/>
            <w:vAlign w:val="center"/>
          </w:tcPr>
          <w:p w14:paraId="55C16662">
            <w:pPr>
              <w:spacing w:line="276" w:lineRule="auto"/>
              <w:rPr>
                <w:bCs/>
                <w:iCs/>
                <w:szCs w:val="26"/>
                <w:lang w:val="sv-SE"/>
              </w:rPr>
            </w:pPr>
            <w:r>
              <w:rPr>
                <w:bCs/>
                <w:iCs/>
                <w:szCs w:val="26"/>
                <w:lang w:val="sv-SE"/>
              </w:rPr>
              <w:t xml:space="preserve">Xét tuyển dựa vào </w:t>
            </w:r>
            <w:r>
              <w:rPr>
                <w:bCs/>
                <w:iCs/>
                <w:szCs w:val="26"/>
                <w:u w:val="single"/>
                <w:lang w:val="sv-SE"/>
              </w:rPr>
              <w:t xml:space="preserve">Điểm thi tốt nghiệp </w:t>
            </w:r>
            <w:r>
              <w:rPr>
                <w:bCs/>
                <w:iCs/>
                <w:szCs w:val="26"/>
                <w:lang w:val="sv-SE"/>
              </w:rPr>
              <w:t>THPT năm 2025</w:t>
            </w:r>
          </w:p>
        </w:tc>
        <w:tc>
          <w:tcPr>
            <w:tcW w:w="2300" w:type="dxa"/>
            <w:vAlign w:val="center"/>
          </w:tcPr>
          <w:p w14:paraId="77819C75">
            <w:pPr>
              <w:spacing w:line="276" w:lineRule="auto"/>
              <w:jc w:val="center"/>
              <w:rPr>
                <w:bCs/>
                <w:szCs w:val="26"/>
                <w:lang w:val="sv-SE"/>
              </w:rPr>
            </w:pPr>
            <w:r>
              <w:rPr>
                <w:bCs/>
                <w:szCs w:val="26"/>
                <w:lang w:val="sv-SE"/>
              </w:rPr>
              <w:t>Thang</w:t>
            </w:r>
            <w:r>
              <w:rPr>
                <w:bCs/>
                <w:szCs w:val="26"/>
                <w:lang w:val="vi-VN"/>
              </w:rPr>
              <w:t xml:space="preserve"> điểm</w:t>
            </w:r>
            <w:r>
              <w:rPr>
                <w:bCs/>
                <w:szCs w:val="26"/>
                <w:lang w:val="sv-SE"/>
              </w:rPr>
              <w:t xml:space="preserve"> 40</w:t>
            </w:r>
          </w:p>
        </w:tc>
        <w:tc>
          <w:tcPr>
            <w:tcW w:w="1838" w:type="dxa"/>
            <w:vMerge w:val="continue"/>
          </w:tcPr>
          <w:p w14:paraId="425C330F">
            <w:pPr>
              <w:spacing w:line="276" w:lineRule="auto"/>
              <w:jc w:val="center"/>
              <w:rPr>
                <w:bCs/>
                <w:szCs w:val="26"/>
                <w:lang w:val="sv-SE"/>
              </w:rPr>
            </w:pPr>
          </w:p>
        </w:tc>
      </w:tr>
    </w:tbl>
    <w:p w14:paraId="0D8966E2">
      <w:pPr>
        <w:spacing w:before="240" w:after="120" w:line="276" w:lineRule="auto"/>
        <w:ind w:firstLine="567"/>
        <w:rPr>
          <w:szCs w:val="26"/>
          <w:lang w:val="sv-SE"/>
        </w:rPr>
      </w:pPr>
      <w:r>
        <w:rPr>
          <w:i/>
          <w:szCs w:val="26"/>
          <w:u w:val="single"/>
          <w:lang w:val="sv-SE"/>
        </w:rPr>
        <w:t>Lưu ý</w:t>
      </w:r>
      <w:r>
        <w:rPr>
          <w:i/>
          <w:szCs w:val="26"/>
          <w:lang w:val="sv-SE"/>
        </w:rPr>
        <w:t>:</w:t>
      </w:r>
      <w:r>
        <w:rPr>
          <w:szCs w:val="26"/>
          <w:lang w:val="sv-SE"/>
        </w:rPr>
        <w:t xml:space="preserve"> Đối với phương thức 3 (PT3),  tổ chức tuyển sinh các ngành/chương trình đào tạo theo tổ hợp xét tuyển chi tiết ở cột (5) trong </w:t>
      </w:r>
      <w:r>
        <w:rPr>
          <w:b/>
          <w:szCs w:val="26"/>
          <w:lang w:val="sv-SE"/>
        </w:rPr>
        <w:t>Bảng 4</w:t>
      </w:r>
      <w:r>
        <w:rPr>
          <w:szCs w:val="26"/>
          <w:lang w:val="sv-SE"/>
        </w:rPr>
        <w:t xml:space="preserve"> dưới đây.</w:t>
      </w:r>
    </w:p>
    <w:p w14:paraId="579A4482">
      <w:pPr>
        <w:spacing w:before="120" w:after="120" w:line="276" w:lineRule="auto"/>
        <w:ind w:firstLine="567"/>
        <w:rPr>
          <w:b/>
          <w:szCs w:val="26"/>
          <w:lang w:val="sv-SE"/>
        </w:rPr>
      </w:pPr>
      <w:r>
        <w:rPr>
          <w:b/>
          <w:szCs w:val="26"/>
          <w:lang w:val="sv-SE"/>
        </w:rPr>
        <w:t>2.3. Quy định về chứng chỉ tiếng Anh quốc tế</w:t>
      </w:r>
    </w:p>
    <w:p w14:paraId="744D1B04">
      <w:pPr>
        <w:spacing w:before="120" w:after="120" w:line="276" w:lineRule="auto"/>
        <w:jc w:val="both"/>
        <w:rPr>
          <w:b/>
          <w:i/>
          <w:szCs w:val="26"/>
          <w:lang w:val="sv-SE"/>
        </w:rPr>
      </w:pPr>
      <w:r>
        <w:rPr>
          <w:b/>
          <w:i/>
          <w:szCs w:val="26"/>
          <w:lang w:val="sv-SE"/>
        </w:rPr>
        <w:t>a. Đối với phương thức tuyển sinh dựa vào Điểm thi tốt nghiệp THPT năm 2025 (PT3)</w:t>
      </w:r>
    </w:p>
    <w:p w14:paraId="40062B2A">
      <w:pPr>
        <w:spacing w:before="120" w:after="120" w:line="276" w:lineRule="auto"/>
        <w:ind w:firstLine="567"/>
        <w:jc w:val="both"/>
        <w:rPr>
          <w:szCs w:val="26"/>
          <w:lang w:val="sv-SE"/>
        </w:rPr>
      </w:pPr>
      <w:r>
        <w:rPr>
          <w:spacing w:val="-6"/>
          <w:szCs w:val="26"/>
          <w:lang w:val="sv-SE"/>
        </w:rPr>
        <w:t>Thí sinh có chứng chỉ tiếng Anh quốc tế (</w:t>
      </w:r>
      <w:r>
        <w:rPr>
          <w:bCs/>
          <w:spacing w:val="-6"/>
          <w:szCs w:val="26"/>
          <w:lang w:val="sv-SE"/>
        </w:rPr>
        <w:t>IELTS</w:t>
      </w:r>
      <w:r>
        <w:rPr>
          <w:spacing w:val="-6"/>
          <w:szCs w:val="26"/>
          <w:lang w:val="sv-SE"/>
        </w:rPr>
        <w:t>) có thể sử dụng một trong hai lựa chọn</w:t>
      </w:r>
      <w:r>
        <w:rPr>
          <w:szCs w:val="26"/>
          <w:lang w:val="sv-SE"/>
        </w:rPr>
        <w:t>:</w:t>
      </w:r>
    </w:p>
    <w:p w14:paraId="47B2C140">
      <w:pPr>
        <w:spacing w:before="120" w:after="120" w:line="276" w:lineRule="auto"/>
        <w:jc w:val="both"/>
        <w:rPr>
          <w:i/>
          <w:szCs w:val="26"/>
          <w:lang w:val="sv-SE"/>
        </w:rPr>
      </w:pPr>
      <w:r>
        <w:rPr>
          <w:i/>
          <w:szCs w:val="26"/>
          <w:lang w:val="sv-SE"/>
        </w:rPr>
        <w:t>Lựa chọn 1: Quy đổi thành điểm môn tiếng Anh</w:t>
      </w:r>
    </w:p>
    <w:p w14:paraId="092A41A9">
      <w:pPr>
        <w:spacing w:before="120" w:after="120" w:line="276" w:lineRule="auto"/>
        <w:ind w:firstLine="567"/>
        <w:jc w:val="both"/>
        <w:rPr>
          <w:szCs w:val="26"/>
          <w:lang w:val="sv-SE"/>
        </w:rPr>
      </w:pPr>
      <w:r>
        <w:rPr>
          <w:szCs w:val="26"/>
          <w:lang w:val="sv-SE"/>
        </w:rPr>
        <w:t xml:space="preserve"> Áp dụng cho thí sinh sử dụng chứng chỉ để miễn thi tốt nghiệp THPT môn tiếng Anh theo quy định tại Quy chế thi tốt nghiệp trung học phổ thông hiện hành. Điểm quy đổi sẽ được tính vào tổ hợp xét tuyển có môn tiếng Anh.</w:t>
      </w:r>
    </w:p>
    <w:p w14:paraId="3525B062">
      <w:pPr>
        <w:spacing w:before="120" w:after="120" w:line="276" w:lineRule="auto"/>
        <w:jc w:val="both"/>
        <w:rPr>
          <w:i/>
          <w:szCs w:val="26"/>
          <w:lang w:val="sv-SE"/>
        </w:rPr>
      </w:pPr>
      <w:r>
        <w:rPr>
          <w:i/>
          <w:szCs w:val="26"/>
          <w:lang w:val="sv-SE"/>
        </w:rPr>
        <w:t>Lựa chọn 2. Được khuyến khích Điểm cộng</w:t>
      </w:r>
    </w:p>
    <w:p w14:paraId="66693C79">
      <w:pPr>
        <w:spacing w:before="120" w:after="120" w:line="276" w:lineRule="auto"/>
        <w:ind w:firstLine="567"/>
        <w:jc w:val="both"/>
        <w:rPr>
          <w:szCs w:val="26"/>
          <w:lang w:val="sv-SE"/>
        </w:rPr>
      </w:pPr>
      <w:r>
        <w:rPr>
          <w:szCs w:val="26"/>
          <w:lang w:val="sv-SE"/>
        </w:rPr>
        <w:t>Thí sinh có thể sử dụng chứng chỉ để được cộng điểm vào tổng điểm xét tuyển.</w:t>
      </w:r>
    </w:p>
    <w:p w14:paraId="5DCE9277">
      <w:pPr>
        <w:spacing w:before="120" w:after="120" w:line="276" w:lineRule="auto"/>
        <w:jc w:val="both"/>
        <w:rPr>
          <w:szCs w:val="26"/>
          <w:lang w:val="sv-SE"/>
        </w:rPr>
      </w:pPr>
      <w:r>
        <w:rPr>
          <w:szCs w:val="26"/>
          <w:lang w:val="sv-SE"/>
        </w:rPr>
        <w:t>Chi tiết về quy đổi thành điểm môn tiếng Anh và điểm cộng trong xét tuyển được quy định tại Bảng 1.</w:t>
      </w:r>
    </w:p>
    <w:p w14:paraId="1ECF30A2">
      <w:pPr>
        <w:spacing w:before="120" w:after="120" w:line="276" w:lineRule="auto"/>
        <w:jc w:val="center"/>
        <w:rPr>
          <w:szCs w:val="26"/>
          <w:lang w:val="sv-SE"/>
        </w:rPr>
      </w:pPr>
      <w:r>
        <w:rPr>
          <w:b/>
          <w:bCs/>
          <w:szCs w:val="26"/>
          <w:lang w:val="sv-SE"/>
        </w:rPr>
        <w:t>Bảng 1: Quy</w:t>
      </w:r>
      <w:r>
        <w:rPr>
          <w:b/>
          <w:bCs/>
          <w:szCs w:val="26"/>
          <w:lang w:val="vi-VN"/>
        </w:rPr>
        <w:t> định về q</w:t>
      </w:r>
      <w:r>
        <w:rPr>
          <w:b/>
          <w:bCs/>
          <w:szCs w:val="26"/>
          <w:lang w:val="sv-SE"/>
        </w:rPr>
        <w:t>uy đổi </w:t>
      </w:r>
      <w:r>
        <w:rPr>
          <w:b/>
          <w:bCs/>
          <w:szCs w:val="26"/>
          <w:lang w:val="vi-VN"/>
        </w:rPr>
        <w:t>điểm </w:t>
      </w:r>
      <w:r>
        <w:rPr>
          <w:b/>
          <w:bCs/>
          <w:szCs w:val="26"/>
          <w:lang w:val="sv-SE"/>
        </w:rPr>
        <w:t xml:space="preserve">chứng chỉ IELTS (Academic) thành điểm môn tiếng Anh và </w:t>
      </w:r>
      <w:r>
        <w:rPr>
          <w:b/>
          <w:szCs w:val="26"/>
          <w:lang w:val="sv-SE"/>
        </w:rPr>
        <w:t>điểm cộng trong xét tuyển</w:t>
      </w:r>
      <w:r>
        <w:rPr>
          <w:szCs w:val="26"/>
          <w:lang w:val="sv-SE"/>
        </w:rPr>
        <w:t xml:space="preserve"> </w:t>
      </w:r>
    </w:p>
    <w:tbl>
      <w:tblPr>
        <w:tblStyle w:val="15"/>
        <w:tblW w:w="7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405"/>
        <w:gridCol w:w="2546"/>
        <w:gridCol w:w="2835"/>
      </w:tblGrid>
      <w:tr w14:paraId="02368BF3">
        <w:trPr>
          <w:jc w:val="center"/>
        </w:trPr>
        <w:tc>
          <w:tcPr>
            <w:tcW w:w="580" w:type="dxa"/>
            <w:shd w:val="clear" w:color="auto" w:fill="FBE5D6" w:themeFill="accent2" w:themeFillTint="32"/>
            <w:vAlign w:val="center"/>
          </w:tcPr>
          <w:p w14:paraId="043FC8C7">
            <w:pPr>
              <w:spacing w:line="276" w:lineRule="auto"/>
              <w:jc w:val="center"/>
              <w:rPr>
                <w:b/>
                <w:bCs/>
                <w:szCs w:val="26"/>
                <w:lang w:val="sv-SE"/>
              </w:rPr>
            </w:pPr>
            <w:r>
              <w:rPr>
                <w:b/>
                <w:bCs/>
                <w:szCs w:val="26"/>
                <w:lang w:val="sv-SE"/>
              </w:rPr>
              <w:t>TT</w:t>
            </w:r>
          </w:p>
        </w:tc>
        <w:tc>
          <w:tcPr>
            <w:tcW w:w="1405" w:type="dxa"/>
            <w:shd w:val="clear" w:color="auto" w:fill="FBE5D6" w:themeFill="accent2" w:themeFillTint="32"/>
            <w:vAlign w:val="center"/>
          </w:tcPr>
          <w:p w14:paraId="1E0623A8">
            <w:pPr>
              <w:spacing w:line="276" w:lineRule="auto"/>
              <w:jc w:val="center"/>
              <w:rPr>
                <w:b/>
                <w:bCs/>
                <w:szCs w:val="26"/>
                <w:lang w:val="sv-SE"/>
              </w:rPr>
            </w:pPr>
            <w:r>
              <w:rPr>
                <w:b/>
                <w:bCs/>
                <w:szCs w:val="26"/>
                <w:lang w:val="sv-SE"/>
              </w:rPr>
              <w:t>Điểm IELTS</w:t>
            </w:r>
          </w:p>
        </w:tc>
        <w:tc>
          <w:tcPr>
            <w:tcW w:w="2546" w:type="dxa"/>
            <w:tcBorders>
              <w:right w:val="double" w:color="auto" w:sz="4" w:space="0"/>
            </w:tcBorders>
            <w:shd w:val="clear" w:color="auto" w:fill="FBE5D6" w:themeFill="accent2" w:themeFillTint="32"/>
            <w:vAlign w:val="center"/>
          </w:tcPr>
          <w:p w14:paraId="6C92A1B2">
            <w:pPr>
              <w:spacing w:line="276" w:lineRule="auto"/>
              <w:jc w:val="center"/>
              <w:rPr>
                <w:b/>
                <w:bCs/>
                <w:szCs w:val="26"/>
                <w:lang w:val="sv-SE"/>
              </w:rPr>
            </w:pPr>
            <w:r>
              <w:rPr>
                <w:b/>
                <w:bCs/>
                <w:szCs w:val="26"/>
                <w:lang w:val="sv-SE"/>
              </w:rPr>
              <w:t>Điểm quy đổi sang môn tiếng Anh</w:t>
            </w:r>
          </w:p>
        </w:tc>
        <w:tc>
          <w:tcPr>
            <w:tcW w:w="2835" w:type="dxa"/>
            <w:tcBorders>
              <w:right w:val="double" w:color="auto" w:sz="4" w:space="0"/>
            </w:tcBorders>
            <w:shd w:val="clear" w:color="auto" w:fill="FBE5D6" w:themeFill="accent2" w:themeFillTint="32"/>
            <w:vAlign w:val="center"/>
          </w:tcPr>
          <w:p w14:paraId="19C07EF1">
            <w:pPr>
              <w:spacing w:line="276" w:lineRule="auto"/>
              <w:jc w:val="center"/>
              <w:rPr>
                <w:b/>
                <w:bCs/>
                <w:szCs w:val="26"/>
                <w:lang w:val="sv-SE"/>
              </w:rPr>
            </w:pPr>
            <w:r>
              <w:rPr>
                <w:b/>
                <w:bCs/>
                <w:szCs w:val="26"/>
                <w:lang w:val="sv-SE"/>
              </w:rPr>
              <w:t>Điểm cộng khi xét tuyển (</w:t>
            </w:r>
            <w:r>
              <w:rPr>
                <w:b/>
                <w:bCs/>
                <w:i/>
                <w:szCs w:val="26"/>
                <w:lang w:val="sv-SE"/>
              </w:rPr>
              <w:t>Thang điểm 40</w:t>
            </w:r>
            <w:r>
              <w:rPr>
                <w:b/>
                <w:bCs/>
                <w:szCs w:val="26"/>
                <w:lang w:val="sv-SE"/>
              </w:rPr>
              <w:t>)</w:t>
            </w:r>
          </w:p>
        </w:tc>
      </w:tr>
      <w:tr w14:paraId="519F5FD8">
        <w:trPr>
          <w:trHeight w:val="454" w:hRule="atLeast"/>
          <w:jc w:val="center"/>
        </w:trPr>
        <w:tc>
          <w:tcPr>
            <w:tcW w:w="580" w:type="dxa"/>
            <w:shd w:val="clear" w:color="auto" w:fill="FBE5D6" w:themeFill="accent2" w:themeFillTint="32"/>
            <w:vAlign w:val="center"/>
          </w:tcPr>
          <w:p w14:paraId="01A39BC8">
            <w:pPr>
              <w:pStyle w:val="21"/>
              <w:numPr>
                <w:ilvl w:val="0"/>
                <w:numId w:val="5"/>
              </w:numPr>
              <w:spacing w:line="276" w:lineRule="auto"/>
              <w:ind w:left="227" w:hanging="227"/>
              <w:contextualSpacing w:val="0"/>
              <w:jc w:val="center"/>
              <w:rPr>
                <w:szCs w:val="26"/>
                <w:lang w:val="sv-SE"/>
              </w:rPr>
            </w:pPr>
          </w:p>
        </w:tc>
        <w:tc>
          <w:tcPr>
            <w:tcW w:w="1405" w:type="dxa"/>
            <w:shd w:val="clear" w:color="auto" w:fill="FBE5D6" w:themeFill="accent2" w:themeFillTint="32"/>
            <w:vAlign w:val="center"/>
          </w:tcPr>
          <w:p w14:paraId="7C9C0B77">
            <w:pPr>
              <w:spacing w:line="276" w:lineRule="auto"/>
              <w:jc w:val="center"/>
              <w:rPr>
                <w:szCs w:val="26"/>
                <w:lang w:val="sv-SE"/>
              </w:rPr>
            </w:pPr>
            <w:r>
              <w:rPr>
                <w:szCs w:val="26"/>
                <w:lang w:val="sv-SE"/>
              </w:rPr>
              <w:t>4.0</w:t>
            </w:r>
          </w:p>
        </w:tc>
        <w:tc>
          <w:tcPr>
            <w:tcW w:w="2546" w:type="dxa"/>
            <w:tcBorders>
              <w:right w:val="double" w:color="auto" w:sz="4" w:space="0"/>
            </w:tcBorders>
            <w:shd w:val="clear" w:color="auto" w:fill="FBE5D6" w:themeFill="accent2" w:themeFillTint="32"/>
            <w:vAlign w:val="center"/>
          </w:tcPr>
          <w:p w14:paraId="0970D3D5">
            <w:pPr>
              <w:spacing w:line="276" w:lineRule="auto"/>
              <w:jc w:val="center"/>
              <w:rPr>
                <w:szCs w:val="26"/>
                <w:lang w:val="sv-SE"/>
              </w:rPr>
            </w:pPr>
            <w:r>
              <w:rPr>
                <w:szCs w:val="26"/>
                <w:lang w:val="sv-SE"/>
              </w:rPr>
              <w:t>6.0</w:t>
            </w:r>
          </w:p>
        </w:tc>
        <w:tc>
          <w:tcPr>
            <w:tcW w:w="2835" w:type="dxa"/>
            <w:tcBorders>
              <w:right w:val="double" w:color="auto" w:sz="4" w:space="0"/>
            </w:tcBorders>
            <w:shd w:val="clear" w:color="auto" w:fill="FBE5D6" w:themeFill="accent2" w:themeFillTint="32"/>
            <w:vAlign w:val="center"/>
          </w:tcPr>
          <w:p w14:paraId="135D292E">
            <w:pPr>
              <w:spacing w:line="276" w:lineRule="auto"/>
              <w:jc w:val="center"/>
              <w:rPr>
                <w:szCs w:val="26"/>
                <w:lang w:val="sv-SE"/>
              </w:rPr>
            </w:pPr>
            <w:r>
              <w:rPr>
                <w:szCs w:val="26"/>
                <w:lang w:val="sv-SE"/>
              </w:rPr>
              <w:t>0.8</w:t>
            </w:r>
          </w:p>
        </w:tc>
      </w:tr>
      <w:tr w14:paraId="44B09E25">
        <w:trPr>
          <w:trHeight w:val="454" w:hRule="atLeast"/>
          <w:jc w:val="center"/>
        </w:trPr>
        <w:tc>
          <w:tcPr>
            <w:tcW w:w="580" w:type="dxa"/>
            <w:shd w:val="clear" w:color="auto" w:fill="FBE5D6" w:themeFill="accent2" w:themeFillTint="32"/>
            <w:vAlign w:val="center"/>
          </w:tcPr>
          <w:p w14:paraId="6A2CC87E">
            <w:pPr>
              <w:pStyle w:val="21"/>
              <w:numPr>
                <w:ilvl w:val="0"/>
                <w:numId w:val="5"/>
              </w:numPr>
              <w:spacing w:line="276" w:lineRule="auto"/>
              <w:ind w:left="227" w:hanging="227"/>
              <w:contextualSpacing w:val="0"/>
              <w:jc w:val="center"/>
              <w:rPr>
                <w:szCs w:val="26"/>
                <w:lang w:val="sv-SE"/>
              </w:rPr>
            </w:pPr>
          </w:p>
        </w:tc>
        <w:tc>
          <w:tcPr>
            <w:tcW w:w="1405" w:type="dxa"/>
            <w:shd w:val="clear" w:color="auto" w:fill="FBE5D6" w:themeFill="accent2" w:themeFillTint="32"/>
            <w:vAlign w:val="center"/>
          </w:tcPr>
          <w:p w14:paraId="5314809C">
            <w:pPr>
              <w:spacing w:line="276" w:lineRule="auto"/>
              <w:jc w:val="center"/>
              <w:rPr>
                <w:szCs w:val="26"/>
                <w:lang w:val="sv-SE"/>
              </w:rPr>
            </w:pPr>
            <w:r>
              <w:rPr>
                <w:szCs w:val="26"/>
                <w:lang w:val="sv-SE"/>
              </w:rPr>
              <w:t>4.5</w:t>
            </w:r>
          </w:p>
        </w:tc>
        <w:tc>
          <w:tcPr>
            <w:tcW w:w="2546" w:type="dxa"/>
            <w:tcBorders>
              <w:right w:val="double" w:color="auto" w:sz="4" w:space="0"/>
            </w:tcBorders>
            <w:shd w:val="clear" w:color="auto" w:fill="FBE5D6" w:themeFill="accent2" w:themeFillTint="32"/>
            <w:vAlign w:val="center"/>
          </w:tcPr>
          <w:p w14:paraId="5496BDA8">
            <w:pPr>
              <w:spacing w:line="276" w:lineRule="auto"/>
              <w:jc w:val="center"/>
              <w:rPr>
                <w:szCs w:val="26"/>
                <w:lang w:val="sv-SE"/>
              </w:rPr>
            </w:pPr>
            <w:r>
              <w:rPr>
                <w:szCs w:val="26"/>
                <w:lang w:val="sv-SE"/>
              </w:rPr>
              <w:t>7.0</w:t>
            </w:r>
          </w:p>
        </w:tc>
        <w:tc>
          <w:tcPr>
            <w:tcW w:w="2835" w:type="dxa"/>
            <w:tcBorders>
              <w:right w:val="double" w:color="auto" w:sz="4" w:space="0"/>
            </w:tcBorders>
            <w:shd w:val="clear" w:color="auto" w:fill="FBE5D6" w:themeFill="accent2" w:themeFillTint="32"/>
            <w:vAlign w:val="center"/>
          </w:tcPr>
          <w:p w14:paraId="70037FE1">
            <w:pPr>
              <w:spacing w:line="276" w:lineRule="auto"/>
              <w:jc w:val="center"/>
              <w:rPr>
                <w:szCs w:val="26"/>
                <w:lang w:val="sv-SE"/>
              </w:rPr>
            </w:pPr>
            <w:r>
              <w:rPr>
                <w:szCs w:val="26"/>
                <w:lang w:val="sv-SE"/>
              </w:rPr>
              <w:t>1.6</w:t>
            </w:r>
          </w:p>
        </w:tc>
      </w:tr>
      <w:tr w14:paraId="1AE33F9D">
        <w:trPr>
          <w:trHeight w:val="454" w:hRule="atLeast"/>
          <w:jc w:val="center"/>
        </w:trPr>
        <w:tc>
          <w:tcPr>
            <w:tcW w:w="580" w:type="dxa"/>
            <w:shd w:val="clear" w:color="auto" w:fill="FBE5D6" w:themeFill="accent2" w:themeFillTint="32"/>
            <w:vAlign w:val="center"/>
          </w:tcPr>
          <w:p w14:paraId="46AFCE5A">
            <w:pPr>
              <w:pStyle w:val="21"/>
              <w:numPr>
                <w:ilvl w:val="0"/>
                <w:numId w:val="5"/>
              </w:numPr>
              <w:spacing w:line="276" w:lineRule="auto"/>
              <w:ind w:left="227" w:hanging="227"/>
              <w:contextualSpacing w:val="0"/>
              <w:jc w:val="center"/>
              <w:rPr>
                <w:szCs w:val="26"/>
                <w:lang w:val="sv-SE"/>
              </w:rPr>
            </w:pPr>
          </w:p>
        </w:tc>
        <w:tc>
          <w:tcPr>
            <w:tcW w:w="1405" w:type="dxa"/>
            <w:shd w:val="clear" w:color="auto" w:fill="FBE5D6" w:themeFill="accent2" w:themeFillTint="32"/>
            <w:vAlign w:val="center"/>
          </w:tcPr>
          <w:p w14:paraId="618C3586">
            <w:pPr>
              <w:spacing w:line="276" w:lineRule="auto"/>
              <w:jc w:val="center"/>
              <w:rPr>
                <w:szCs w:val="26"/>
                <w:lang w:val="sv-SE"/>
              </w:rPr>
            </w:pPr>
            <w:r>
              <w:rPr>
                <w:szCs w:val="26"/>
                <w:lang w:val="sv-SE"/>
              </w:rPr>
              <w:t>5.0</w:t>
            </w:r>
          </w:p>
        </w:tc>
        <w:tc>
          <w:tcPr>
            <w:tcW w:w="2546" w:type="dxa"/>
            <w:tcBorders>
              <w:right w:val="double" w:color="auto" w:sz="4" w:space="0"/>
            </w:tcBorders>
            <w:shd w:val="clear" w:color="auto" w:fill="FBE5D6" w:themeFill="accent2" w:themeFillTint="32"/>
            <w:vAlign w:val="center"/>
          </w:tcPr>
          <w:p w14:paraId="5AEE45EC">
            <w:pPr>
              <w:spacing w:line="276" w:lineRule="auto"/>
              <w:jc w:val="center"/>
              <w:rPr>
                <w:szCs w:val="26"/>
                <w:lang w:val="sv-SE"/>
              </w:rPr>
            </w:pPr>
            <w:r>
              <w:rPr>
                <w:szCs w:val="26"/>
                <w:lang w:val="sv-SE"/>
              </w:rPr>
              <w:t>8.0</w:t>
            </w:r>
          </w:p>
        </w:tc>
        <w:tc>
          <w:tcPr>
            <w:tcW w:w="2835" w:type="dxa"/>
            <w:tcBorders>
              <w:right w:val="double" w:color="auto" w:sz="4" w:space="0"/>
            </w:tcBorders>
            <w:shd w:val="clear" w:color="auto" w:fill="FBE5D6" w:themeFill="accent2" w:themeFillTint="32"/>
            <w:vAlign w:val="center"/>
          </w:tcPr>
          <w:p w14:paraId="2E8552F6">
            <w:pPr>
              <w:spacing w:line="276" w:lineRule="auto"/>
              <w:jc w:val="center"/>
              <w:rPr>
                <w:szCs w:val="26"/>
                <w:lang w:val="sv-SE"/>
              </w:rPr>
            </w:pPr>
            <w:r>
              <w:rPr>
                <w:szCs w:val="26"/>
                <w:lang w:val="sv-SE"/>
              </w:rPr>
              <w:t>2.4</w:t>
            </w:r>
          </w:p>
        </w:tc>
      </w:tr>
      <w:tr w14:paraId="4926EDC4">
        <w:trPr>
          <w:trHeight w:val="454" w:hRule="atLeast"/>
          <w:jc w:val="center"/>
        </w:trPr>
        <w:tc>
          <w:tcPr>
            <w:tcW w:w="580" w:type="dxa"/>
            <w:shd w:val="clear" w:color="auto" w:fill="FBE5D6" w:themeFill="accent2" w:themeFillTint="32"/>
            <w:vAlign w:val="center"/>
          </w:tcPr>
          <w:p w14:paraId="1B0C3C89">
            <w:pPr>
              <w:pStyle w:val="21"/>
              <w:numPr>
                <w:ilvl w:val="0"/>
                <w:numId w:val="5"/>
              </w:numPr>
              <w:spacing w:line="276" w:lineRule="auto"/>
              <w:ind w:left="227" w:hanging="227"/>
              <w:contextualSpacing w:val="0"/>
              <w:jc w:val="center"/>
              <w:rPr>
                <w:szCs w:val="26"/>
                <w:lang w:val="sv-SE"/>
              </w:rPr>
            </w:pPr>
          </w:p>
        </w:tc>
        <w:tc>
          <w:tcPr>
            <w:tcW w:w="1405" w:type="dxa"/>
            <w:shd w:val="clear" w:color="auto" w:fill="FBE5D6" w:themeFill="accent2" w:themeFillTint="32"/>
            <w:vAlign w:val="center"/>
          </w:tcPr>
          <w:p w14:paraId="3F7B06B9">
            <w:pPr>
              <w:spacing w:line="276" w:lineRule="auto"/>
              <w:jc w:val="center"/>
              <w:rPr>
                <w:szCs w:val="26"/>
                <w:lang w:val="sv-SE"/>
              </w:rPr>
            </w:pPr>
            <w:r>
              <w:rPr>
                <w:szCs w:val="26"/>
                <w:lang w:val="sv-SE"/>
              </w:rPr>
              <w:t>5.5</w:t>
            </w:r>
          </w:p>
        </w:tc>
        <w:tc>
          <w:tcPr>
            <w:tcW w:w="2546" w:type="dxa"/>
            <w:tcBorders>
              <w:right w:val="double" w:color="auto" w:sz="4" w:space="0"/>
            </w:tcBorders>
            <w:shd w:val="clear" w:color="auto" w:fill="FBE5D6" w:themeFill="accent2" w:themeFillTint="32"/>
            <w:vAlign w:val="center"/>
          </w:tcPr>
          <w:p w14:paraId="6DBDAE76">
            <w:pPr>
              <w:spacing w:line="276" w:lineRule="auto"/>
              <w:jc w:val="center"/>
              <w:rPr>
                <w:szCs w:val="26"/>
                <w:lang w:val="sv-SE"/>
              </w:rPr>
            </w:pPr>
            <w:r>
              <w:rPr>
                <w:szCs w:val="26"/>
                <w:lang w:val="sv-SE"/>
              </w:rPr>
              <w:t>9.0</w:t>
            </w:r>
          </w:p>
        </w:tc>
        <w:tc>
          <w:tcPr>
            <w:tcW w:w="2835" w:type="dxa"/>
            <w:tcBorders>
              <w:right w:val="double" w:color="auto" w:sz="4" w:space="0"/>
            </w:tcBorders>
            <w:shd w:val="clear" w:color="auto" w:fill="FBE5D6" w:themeFill="accent2" w:themeFillTint="32"/>
            <w:vAlign w:val="center"/>
          </w:tcPr>
          <w:p w14:paraId="7C2FE655">
            <w:pPr>
              <w:spacing w:line="276" w:lineRule="auto"/>
              <w:jc w:val="center"/>
              <w:rPr>
                <w:szCs w:val="26"/>
                <w:lang w:val="sv-SE"/>
              </w:rPr>
            </w:pPr>
            <w:r>
              <w:rPr>
                <w:szCs w:val="26"/>
                <w:lang w:val="sv-SE"/>
              </w:rPr>
              <w:t>3.2</w:t>
            </w:r>
          </w:p>
        </w:tc>
      </w:tr>
      <w:tr w14:paraId="6F3967AA">
        <w:trPr>
          <w:trHeight w:val="454" w:hRule="atLeast"/>
          <w:jc w:val="center"/>
        </w:trPr>
        <w:tc>
          <w:tcPr>
            <w:tcW w:w="580" w:type="dxa"/>
            <w:shd w:val="clear" w:color="auto" w:fill="FBE5D6" w:themeFill="accent2" w:themeFillTint="32"/>
            <w:vAlign w:val="center"/>
          </w:tcPr>
          <w:p w14:paraId="757C4CB8">
            <w:pPr>
              <w:pStyle w:val="21"/>
              <w:numPr>
                <w:ilvl w:val="0"/>
                <w:numId w:val="5"/>
              </w:numPr>
              <w:spacing w:line="276" w:lineRule="auto"/>
              <w:ind w:left="227" w:hanging="227"/>
              <w:contextualSpacing w:val="0"/>
              <w:jc w:val="center"/>
              <w:rPr>
                <w:szCs w:val="26"/>
                <w:lang w:val="sv-SE"/>
              </w:rPr>
            </w:pPr>
          </w:p>
        </w:tc>
        <w:tc>
          <w:tcPr>
            <w:tcW w:w="1405" w:type="dxa"/>
            <w:shd w:val="clear" w:color="auto" w:fill="FBE5D6" w:themeFill="accent2" w:themeFillTint="32"/>
            <w:vAlign w:val="center"/>
          </w:tcPr>
          <w:p w14:paraId="3C982ADA">
            <w:pPr>
              <w:spacing w:line="276" w:lineRule="auto"/>
              <w:jc w:val="center"/>
              <w:rPr>
                <w:szCs w:val="26"/>
                <w:lang w:val="sv-SE"/>
              </w:rPr>
            </w:pPr>
            <w:r>
              <w:rPr>
                <w:szCs w:val="26"/>
                <w:lang w:val="sv-SE"/>
              </w:rPr>
              <w:t>≥ 6.0</w:t>
            </w:r>
          </w:p>
        </w:tc>
        <w:tc>
          <w:tcPr>
            <w:tcW w:w="2546" w:type="dxa"/>
            <w:tcBorders>
              <w:right w:val="double" w:color="auto" w:sz="4" w:space="0"/>
            </w:tcBorders>
            <w:shd w:val="clear" w:color="auto" w:fill="FBE5D6" w:themeFill="accent2" w:themeFillTint="32"/>
            <w:vAlign w:val="center"/>
          </w:tcPr>
          <w:p w14:paraId="34B0B859">
            <w:pPr>
              <w:spacing w:line="276" w:lineRule="auto"/>
              <w:jc w:val="center"/>
              <w:rPr>
                <w:szCs w:val="26"/>
                <w:lang w:val="sv-SE"/>
              </w:rPr>
            </w:pPr>
            <w:r>
              <w:rPr>
                <w:szCs w:val="26"/>
                <w:lang w:val="sv-SE"/>
              </w:rPr>
              <w:t>10.0</w:t>
            </w:r>
          </w:p>
        </w:tc>
        <w:tc>
          <w:tcPr>
            <w:tcW w:w="2835" w:type="dxa"/>
            <w:tcBorders>
              <w:right w:val="double" w:color="auto" w:sz="4" w:space="0"/>
            </w:tcBorders>
            <w:shd w:val="clear" w:color="auto" w:fill="FBE5D6" w:themeFill="accent2" w:themeFillTint="32"/>
            <w:vAlign w:val="center"/>
          </w:tcPr>
          <w:p w14:paraId="3D431D6A">
            <w:pPr>
              <w:spacing w:line="276" w:lineRule="auto"/>
              <w:jc w:val="center"/>
              <w:rPr>
                <w:szCs w:val="26"/>
                <w:lang w:val="sv-SE"/>
              </w:rPr>
            </w:pPr>
            <w:r>
              <w:rPr>
                <w:szCs w:val="26"/>
                <w:lang w:val="sv-SE"/>
              </w:rPr>
              <w:t>4.0</w:t>
            </w:r>
          </w:p>
        </w:tc>
      </w:tr>
    </w:tbl>
    <w:p w14:paraId="5ADFB33F">
      <w:pPr>
        <w:spacing w:before="240" w:after="120" w:line="276" w:lineRule="auto"/>
        <w:jc w:val="both"/>
        <w:rPr>
          <w:b/>
          <w:i/>
          <w:szCs w:val="26"/>
          <w:lang w:val="sv-SE"/>
        </w:rPr>
      </w:pPr>
      <w:r>
        <w:rPr>
          <w:b/>
          <w:i/>
          <w:szCs w:val="26"/>
          <w:lang w:val="sv-SE"/>
        </w:rPr>
        <w:t>b. Đối với phương thức tuyển sinh dựa vào Điểm đánh giá năng lực của ĐHQG- HCM, ĐHQG-HN năm 2025 (PT2)</w:t>
      </w:r>
      <w:bookmarkStart w:id="3" w:name="_GoBack"/>
      <w:bookmarkEnd w:id="3"/>
    </w:p>
    <w:p w14:paraId="61F2630D">
      <w:pPr>
        <w:spacing w:before="120" w:after="120" w:line="276" w:lineRule="auto"/>
        <w:jc w:val="center"/>
        <w:rPr>
          <w:szCs w:val="26"/>
          <w:lang w:val="sv-SE"/>
        </w:rPr>
      </w:pPr>
      <w:r>
        <w:rPr>
          <w:b/>
          <w:bCs/>
          <w:szCs w:val="26"/>
          <w:lang w:val="sv-SE"/>
        </w:rPr>
        <w:t>Bảng 2. Quy</w:t>
      </w:r>
      <w:r>
        <w:rPr>
          <w:b/>
          <w:bCs/>
          <w:szCs w:val="26"/>
          <w:lang w:val="vi-VN"/>
        </w:rPr>
        <w:t> định về điểm</w:t>
      </w:r>
      <w:r>
        <w:rPr>
          <w:b/>
          <w:bCs/>
          <w:szCs w:val="26"/>
          <w:lang w:val="en-US"/>
        </w:rPr>
        <w:t xml:space="preserve"> cộng đối với thi sinh có chứng chỉ </w:t>
      </w:r>
      <w:r>
        <w:rPr>
          <w:b/>
          <w:bCs/>
          <w:szCs w:val="26"/>
          <w:lang w:val="sv-SE"/>
        </w:rPr>
        <w:t>IELTS (Academic)</w:t>
      </w:r>
    </w:p>
    <w:tbl>
      <w:tblPr>
        <w:tblStyle w:val="15"/>
        <w:tblW w:w="7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356"/>
        <w:gridCol w:w="3024"/>
        <w:gridCol w:w="2693"/>
      </w:tblGrid>
      <w:tr w14:paraId="27A0E21A">
        <w:trPr>
          <w:trHeight w:val="397" w:hRule="atLeast"/>
          <w:tblHeader/>
          <w:jc w:val="center"/>
        </w:trPr>
        <w:tc>
          <w:tcPr>
            <w:tcW w:w="577" w:type="dxa"/>
            <w:vMerge w:val="restart"/>
            <w:shd w:val="clear" w:color="auto" w:fill="E2EFDA" w:themeFill="accent6" w:themeFillTint="32"/>
            <w:vAlign w:val="center"/>
          </w:tcPr>
          <w:p w14:paraId="2ACEC7AF">
            <w:pPr>
              <w:spacing w:line="276" w:lineRule="auto"/>
              <w:jc w:val="center"/>
              <w:rPr>
                <w:b/>
                <w:bCs/>
                <w:szCs w:val="26"/>
                <w:lang w:val="sv-SE"/>
              </w:rPr>
            </w:pPr>
            <w:r>
              <w:rPr>
                <w:b/>
                <w:bCs/>
                <w:szCs w:val="26"/>
                <w:lang w:val="sv-SE"/>
              </w:rPr>
              <w:t>TT</w:t>
            </w:r>
          </w:p>
        </w:tc>
        <w:tc>
          <w:tcPr>
            <w:tcW w:w="1356" w:type="dxa"/>
            <w:vMerge w:val="restart"/>
            <w:shd w:val="clear" w:color="auto" w:fill="E2EFDA" w:themeFill="accent6" w:themeFillTint="32"/>
            <w:vAlign w:val="center"/>
          </w:tcPr>
          <w:p w14:paraId="59CF55DF">
            <w:pPr>
              <w:spacing w:line="276" w:lineRule="auto"/>
              <w:jc w:val="center"/>
              <w:rPr>
                <w:b/>
                <w:bCs/>
                <w:szCs w:val="26"/>
                <w:lang w:val="sv-SE"/>
              </w:rPr>
            </w:pPr>
            <w:r>
              <w:rPr>
                <w:b/>
                <w:bCs/>
                <w:szCs w:val="26"/>
                <w:lang w:val="sv-SE"/>
              </w:rPr>
              <w:t>Điểm IELTS</w:t>
            </w:r>
          </w:p>
        </w:tc>
        <w:tc>
          <w:tcPr>
            <w:tcW w:w="5717" w:type="dxa"/>
            <w:gridSpan w:val="2"/>
            <w:shd w:val="clear" w:color="auto" w:fill="E2EFDA" w:themeFill="accent6" w:themeFillTint="32"/>
            <w:vAlign w:val="center"/>
          </w:tcPr>
          <w:p w14:paraId="603D382C">
            <w:pPr>
              <w:spacing w:line="276" w:lineRule="auto"/>
              <w:jc w:val="center"/>
              <w:rPr>
                <w:b/>
                <w:bCs/>
                <w:szCs w:val="26"/>
                <w:lang w:val="sv-SE"/>
              </w:rPr>
            </w:pPr>
            <w:r>
              <w:rPr>
                <w:b/>
                <w:bCs/>
                <w:szCs w:val="26"/>
                <w:lang w:val="sv-SE"/>
              </w:rPr>
              <w:t xml:space="preserve">Điểm cộng khi xét tuyển bằng </w:t>
            </w:r>
          </w:p>
        </w:tc>
      </w:tr>
      <w:tr w14:paraId="021B4C71">
        <w:trPr>
          <w:tblHeader/>
          <w:jc w:val="center"/>
        </w:trPr>
        <w:tc>
          <w:tcPr>
            <w:tcW w:w="577" w:type="dxa"/>
            <w:vMerge w:val="continue"/>
            <w:shd w:val="clear" w:color="auto" w:fill="E2EFDA" w:themeFill="accent6" w:themeFillTint="32"/>
            <w:vAlign w:val="center"/>
          </w:tcPr>
          <w:p w14:paraId="421EA100">
            <w:pPr>
              <w:spacing w:line="276" w:lineRule="auto"/>
              <w:jc w:val="center"/>
              <w:rPr>
                <w:b/>
                <w:bCs/>
                <w:szCs w:val="26"/>
                <w:lang w:val="sv-SE"/>
              </w:rPr>
            </w:pPr>
          </w:p>
        </w:tc>
        <w:tc>
          <w:tcPr>
            <w:tcW w:w="1356" w:type="dxa"/>
            <w:vMerge w:val="continue"/>
            <w:shd w:val="clear" w:color="auto" w:fill="E2EFDA" w:themeFill="accent6" w:themeFillTint="32"/>
            <w:vAlign w:val="center"/>
          </w:tcPr>
          <w:p w14:paraId="2C135F75">
            <w:pPr>
              <w:spacing w:line="276" w:lineRule="auto"/>
              <w:jc w:val="center"/>
              <w:rPr>
                <w:b/>
                <w:bCs/>
                <w:szCs w:val="26"/>
                <w:lang w:val="sv-SE"/>
              </w:rPr>
            </w:pPr>
          </w:p>
        </w:tc>
        <w:tc>
          <w:tcPr>
            <w:tcW w:w="3024" w:type="dxa"/>
            <w:tcBorders>
              <w:right w:val="double" w:color="auto" w:sz="4" w:space="0"/>
            </w:tcBorders>
            <w:shd w:val="clear" w:color="auto" w:fill="E2EFDA" w:themeFill="accent6" w:themeFillTint="32"/>
            <w:vAlign w:val="center"/>
          </w:tcPr>
          <w:p w14:paraId="70E2ED1D">
            <w:pPr>
              <w:spacing w:line="276" w:lineRule="auto"/>
              <w:jc w:val="center"/>
              <w:rPr>
                <w:b/>
                <w:bCs/>
                <w:szCs w:val="26"/>
                <w:lang w:val="sv-SE"/>
              </w:rPr>
            </w:pPr>
            <w:r>
              <w:rPr>
                <w:b/>
                <w:bCs/>
                <w:szCs w:val="26"/>
                <w:lang w:val="sv-SE"/>
              </w:rPr>
              <w:t xml:space="preserve">Điểm ĐGNL ĐHQG-HCM </w:t>
            </w:r>
            <w:r>
              <w:rPr>
                <w:b/>
                <w:bCs/>
                <w:i/>
                <w:szCs w:val="26"/>
                <w:lang w:val="sv-SE"/>
              </w:rPr>
              <w:t>(Thang điểm 1200)</w:t>
            </w:r>
          </w:p>
        </w:tc>
        <w:tc>
          <w:tcPr>
            <w:tcW w:w="2693" w:type="dxa"/>
            <w:shd w:val="clear" w:color="auto" w:fill="E2EFDA" w:themeFill="accent6" w:themeFillTint="32"/>
            <w:vAlign w:val="center"/>
          </w:tcPr>
          <w:p w14:paraId="4CAF74A9">
            <w:pPr>
              <w:spacing w:line="276" w:lineRule="auto"/>
              <w:jc w:val="center"/>
              <w:rPr>
                <w:b/>
                <w:bCs/>
                <w:szCs w:val="26"/>
                <w:lang w:val="sv-SE"/>
              </w:rPr>
            </w:pPr>
            <w:r>
              <w:rPr>
                <w:b/>
                <w:bCs/>
                <w:szCs w:val="26"/>
                <w:lang w:val="sv-SE"/>
              </w:rPr>
              <w:t xml:space="preserve">Điểm ĐGNL ĐHQG-HN </w:t>
            </w:r>
            <w:r>
              <w:rPr>
                <w:b/>
                <w:bCs/>
                <w:i/>
                <w:szCs w:val="26"/>
                <w:lang w:val="sv-SE"/>
              </w:rPr>
              <w:t>(Thang điểm 150)</w:t>
            </w:r>
          </w:p>
        </w:tc>
      </w:tr>
      <w:tr w14:paraId="7364600B">
        <w:trPr>
          <w:trHeight w:val="454" w:hRule="atLeast"/>
          <w:jc w:val="center"/>
        </w:trPr>
        <w:tc>
          <w:tcPr>
            <w:tcW w:w="577" w:type="dxa"/>
            <w:shd w:val="clear" w:color="auto" w:fill="E2EFDA" w:themeFill="accent6" w:themeFillTint="32"/>
            <w:vAlign w:val="center"/>
          </w:tcPr>
          <w:p w14:paraId="620ECB6C">
            <w:pPr>
              <w:pStyle w:val="21"/>
              <w:numPr>
                <w:ilvl w:val="0"/>
                <w:numId w:val="6"/>
              </w:numPr>
              <w:spacing w:line="276" w:lineRule="auto"/>
              <w:contextualSpacing w:val="0"/>
              <w:jc w:val="center"/>
              <w:rPr>
                <w:szCs w:val="26"/>
                <w:lang w:val="sv-SE"/>
              </w:rPr>
            </w:pPr>
          </w:p>
        </w:tc>
        <w:tc>
          <w:tcPr>
            <w:tcW w:w="1356" w:type="dxa"/>
            <w:shd w:val="clear" w:color="auto" w:fill="E2EFDA" w:themeFill="accent6" w:themeFillTint="32"/>
            <w:vAlign w:val="center"/>
          </w:tcPr>
          <w:p w14:paraId="6C9ECF1D">
            <w:pPr>
              <w:spacing w:line="276" w:lineRule="auto"/>
              <w:jc w:val="center"/>
              <w:rPr>
                <w:szCs w:val="26"/>
                <w:lang w:val="sv-SE"/>
              </w:rPr>
            </w:pPr>
            <w:r>
              <w:rPr>
                <w:szCs w:val="26"/>
                <w:lang w:val="sv-SE"/>
              </w:rPr>
              <w:t>4.0</w:t>
            </w:r>
          </w:p>
        </w:tc>
        <w:tc>
          <w:tcPr>
            <w:tcW w:w="3024" w:type="dxa"/>
            <w:tcBorders>
              <w:right w:val="double" w:color="auto" w:sz="4" w:space="0"/>
            </w:tcBorders>
            <w:shd w:val="clear" w:color="auto" w:fill="E2EFDA" w:themeFill="accent6" w:themeFillTint="32"/>
            <w:vAlign w:val="center"/>
          </w:tcPr>
          <w:p w14:paraId="237C866B">
            <w:pPr>
              <w:spacing w:line="276" w:lineRule="auto"/>
              <w:jc w:val="center"/>
              <w:rPr>
                <w:szCs w:val="26"/>
                <w:lang w:val="sv-SE"/>
              </w:rPr>
            </w:pPr>
            <w:r>
              <w:rPr>
                <w:szCs w:val="26"/>
                <w:lang w:val="sv-SE"/>
              </w:rPr>
              <w:t>24.0</w:t>
            </w:r>
          </w:p>
        </w:tc>
        <w:tc>
          <w:tcPr>
            <w:tcW w:w="2693" w:type="dxa"/>
            <w:shd w:val="clear" w:color="auto" w:fill="E2EFDA" w:themeFill="accent6" w:themeFillTint="32"/>
            <w:vAlign w:val="center"/>
          </w:tcPr>
          <w:p w14:paraId="03446F09">
            <w:pPr>
              <w:spacing w:line="276" w:lineRule="auto"/>
              <w:jc w:val="center"/>
              <w:rPr>
                <w:szCs w:val="26"/>
                <w:lang w:val="sv-SE"/>
              </w:rPr>
            </w:pPr>
            <w:r>
              <w:rPr>
                <w:szCs w:val="26"/>
                <w:lang w:val="sv-SE"/>
              </w:rPr>
              <w:t>3.0</w:t>
            </w:r>
          </w:p>
        </w:tc>
      </w:tr>
      <w:tr w14:paraId="48124A21">
        <w:trPr>
          <w:trHeight w:val="454" w:hRule="atLeast"/>
          <w:jc w:val="center"/>
        </w:trPr>
        <w:tc>
          <w:tcPr>
            <w:tcW w:w="577" w:type="dxa"/>
            <w:shd w:val="clear" w:color="auto" w:fill="E2EFDA" w:themeFill="accent6" w:themeFillTint="32"/>
            <w:vAlign w:val="center"/>
          </w:tcPr>
          <w:p w14:paraId="6CC5738B">
            <w:pPr>
              <w:pStyle w:val="21"/>
              <w:numPr>
                <w:ilvl w:val="0"/>
                <w:numId w:val="6"/>
              </w:numPr>
              <w:spacing w:line="276" w:lineRule="auto"/>
              <w:ind w:left="227" w:hanging="227"/>
              <w:contextualSpacing w:val="0"/>
              <w:jc w:val="center"/>
              <w:rPr>
                <w:szCs w:val="26"/>
                <w:lang w:val="sv-SE"/>
              </w:rPr>
            </w:pPr>
          </w:p>
        </w:tc>
        <w:tc>
          <w:tcPr>
            <w:tcW w:w="1356" w:type="dxa"/>
            <w:shd w:val="clear" w:color="auto" w:fill="E2EFDA" w:themeFill="accent6" w:themeFillTint="32"/>
            <w:vAlign w:val="center"/>
          </w:tcPr>
          <w:p w14:paraId="6DEE7B7A">
            <w:pPr>
              <w:spacing w:line="276" w:lineRule="auto"/>
              <w:jc w:val="center"/>
              <w:rPr>
                <w:szCs w:val="26"/>
                <w:lang w:val="sv-SE"/>
              </w:rPr>
            </w:pPr>
            <w:r>
              <w:rPr>
                <w:szCs w:val="26"/>
                <w:lang w:val="sv-SE"/>
              </w:rPr>
              <w:t>4.5</w:t>
            </w:r>
          </w:p>
        </w:tc>
        <w:tc>
          <w:tcPr>
            <w:tcW w:w="3024" w:type="dxa"/>
            <w:tcBorders>
              <w:right w:val="double" w:color="auto" w:sz="4" w:space="0"/>
            </w:tcBorders>
            <w:shd w:val="clear" w:color="auto" w:fill="E2EFDA" w:themeFill="accent6" w:themeFillTint="32"/>
            <w:vAlign w:val="center"/>
          </w:tcPr>
          <w:p w14:paraId="7103EB62">
            <w:pPr>
              <w:spacing w:line="276" w:lineRule="auto"/>
              <w:jc w:val="center"/>
              <w:rPr>
                <w:szCs w:val="26"/>
                <w:lang w:val="sv-SE"/>
              </w:rPr>
            </w:pPr>
            <w:r>
              <w:rPr>
                <w:szCs w:val="26"/>
                <w:lang w:val="sv-SE"/>
              </w:rPr>
              <w:t>48.0</w:t>
            </w:r>
          </w:p>
        </w:tc>
        <w:tc>
          <w:tcPr>
            <w:tcW w:w="2693" w:type="dxa"/>
            <w:shd w:val="clear" w:color="auto" w:fill="E2EFDA" w:themeFill="accent6" w:themeFillTint="32"/>
            <w:vAlign w:val="center"/>
          </w:tcPr>
          <w:p w14:paraId="021DB0BF">
            <w:pPr>
              <w:spacing w:line="276" w:lineRule="auto"/>
              <w:jc w:val="center"/>
              <w:rPr>
                <w:szCs w:val="26"/>
                <w:lang w:val="sv-SE"/>
              </w:rPr>
            </w:pPr>
            <w:r>
              <w:rPr>
                <w:szCs w:val="26"/>
                <w:lang w:val="sv-SE"/>
              </w:rPr>
              <w:t>6.0</w:t>
            </w:r>
          </w:p>
        </w:tc>
      </w:tr>
      <w:tr w14:paraId="62947E5C">
        <w:trPr>
          <w:trHeight w:val="454" w:hRule="atLeast"/>
          <w:jc w:val="center"/>
        </w:trPr>
        <w:tc>
          <w:tcPr>
            <w:tcW w:w="577" w:type="dxa"/>
            <w:shd w:val="clear" w:color="auto" w:fill="E2EFDA" w:themeFill="accent6" w:themeFillTint="32"/>
            <w:vAlign w:val="center"/>
          </w:tcPr>
          <w:p w14:paraId="00B2BD6B">
            <w:pPr>
              <w:pStyle w:val="21"/>
              <w:numPr>
                <w:ilvl w:val="0"/>
                <w:numId w:val="6"/>
              </w:numPr>
              <w:spacing w:line="276" w:lineRule="auto"/>
              <w:ind w:left="227" w:hanging="227"/>
              <w:contextualSpacing w:val="0"/>
              <w:jc w:val="center"/>
              <w:rPr>
                <w:szCs w:val="26"/>
                <w:lang w:val="sv-SE"/>
              </w:rPr>
            </w:pPr>
          </w:p>
        </w:tc>
        <w:tc>
          <w:tcPr>
            <w:tcW w:w="1356" w:type="dxa"/>
            <w:shd w:val="clear" w:color="auto" w:fill="E2EFDA" w:themeFill="accent6" w:themeFillTint="32"/>
            <w:vAlign w:val="center"/>
          </w:tcPr>
          <w:p w14:paraId="64196BCA">
            <w:pPr>
              <w:spacing w:line="276" w:lineRule="auto"/>
              <w:jc w:val="center"/>
              <w:rPr>
                <w:szCs w:val="26"/>
                <w:lang w:val="sv-SE"/>
              </w:rPr>
            </w:pPr>
            <w:r>
              <w:rPr>
                <w:szCs w:val="26"/>
                <w:lang w:val="sv-SE"/>
              </w:rPr>
              <w:t>5.0</w:t>
            </w:r>
          </w:p>
        </w:tc>
        <w:tc>
          <w:tcPr>
            <w:tcW w:w="3024" w:type="dxa"/>
            <w:tcBorders>
              <w:right w:val="double" w:color="auto" w:sz="4" w:space="0"/>
            </w:tcBorders>
            <w:shd w:val="clear" w:color="auto" w:fill="E2EFDA" w:themeFill="accent6" w:themeFillTint="32"/>
            <w:vAlign w:val="center"/>
          </w:tcPr>
          <w:p w14:paraId="3E490DE2">
            <w:pPr>
              <w:spacing w:line="276" w:lineRule="auto"/>
              <w:jc w:val="center"/>
              <w:rPr>
                <w:szCs w:val="26"/>
                <w:lang w:val="sv-SE"/>
              </w:rPr>
            </w:pPr>
            <w:r>
              <w:rPr>
                <w:szCs w:val="26"/>
                <w:lang w:val="sv-SE"/>
              </w:rPr>
              <w:t>72.0</w:t>
            </w:r>
          </w:p>
        </w:tc>
        <w:tc>
          <w:tcPr>
            <w:tcW w:w="2693" w:type="dxa"/>
            <w:shd w:val="clear" w:color="auto" w:fill="E2EFDA" w:themeFill="accent6" w:themeFillTint="32"/>
            <w:vAlign w:val="center"/>
          </w:tcPr>
          <w:p w14:paraId="738F7BFD">
            <w:pPr>
              <w:spacing w:line="276" w:lineRule="auto"/>
              <w:jc w:val="center"/>
              <w:rPr>
                <w:szCs w:val="26"/>
                <w:lang w:val="sv-SE"/>
              </w:rPr>
            </w:pPr>
            <w:r>
              <w:rPr>
                <w:szCs w:val="26"/>
                <w:lang w:val="sv-SE"/>
              </w:rPr>
              <w:t>9.0</w:t>
            </w:r>
          </w:p>
        </w:tc>
      </w:tr>
      <w:tr w14:paraId="128A250C">
        <w:trPr>
          <w:trHeight w:val="454" w:hRule="atLeast"/>
          <w:jc w:val="center"/>
        </w:trPr>
        <w:tc>
          <w:tcPr>
            <w:tcW w:w="577" w:type="dxa"/>
            <w:shd w:val="clear" w:color="auto" w:fill="E2EFDA" w:themeFill="accent6" w:themeFillTint="32"/>
            <w:vAlign w:val="center"/>
          </w:tcPr>
          <w:p w14:paraId="75C08D86">
            <w:pPr>
              <w:pStyle w:val="21"/>
              <w:numPr>
                <w:ilvl w:val="0"/>
                <w:numId w:val="6"/>
              </w:numPr>
              <w:spacing w:line="276" w:lineRule="auto"/>
              <w:ind w:left="227" w:hanging="227"/>
              <w:contextualSpacing w:val="0"/>
              <w:jc w:val="center"/>
              <w:rPr>
                <w:szCs w:val="26"/>
                <w:lang w:val="sv-SE"/>
              </w:rPr>
            </w:pPr>
          </w:p>
        </w:tc>
        <w:tc>
          <w:tcPr>
            <w:tcW w:w="1356" w:type="dxa"/>
            <w:shd w:val="clear" w:color="auto" w:fill="E2EFDA" w:themeFill="accent6" w:themeFillTint="32"/>
            <w:vAlign w:val="center"/>
          </w:tcPr>
          <w:p w14:paraId="7702426A">
            <w:pPr>
              <w:spacing w:line="276" w:lineRule="auto"/>
              <w:jc w:val="center"/>
              <w:rPr>
                <w:szCs w:val="26"/>
                <w:lang w:val="sv-SE"/>
              </w:rPr>
            </w:pPr>
            <w:r>
              <w:rPr>
                <w:szCs w:val="26"/>
                <w:lang w:val="sv-SE"/>
              </w:rPr>
              <w:t>5.5</w:t>
            </w:r>
          </w:p>
        </w:tc>
        <w:tc>
          <w:tcPr>
            <w:tcW w:w="3024" w:type="dxa"/>
            <w:tcBorders>
              <w:right w:val="double" w:color="auto" w:sz="4" w:space="0"/>
            </w:tcBorders>
            <w:shd w:val="clear" w:color="auto" w:fill="E2EFDA" w:themeFill="accent6" w:themeFillTint="32"/>
            <w:vAlign w:val="center"/>
          </w:tcPr>
          <w:p w14:paraId="2CBADCB6">
            <w:pPr>
              <w:spacing w:line="276" w:lineRule="auto"/>
              <w:jc w:val="center"/>
              <w:rPr>
                <w:szCs w:val="26"/>
                <w:lang w:val="sv-SE"/>
              </w:rPr>
            </w:pPr>
            <w:r>
              <w:rPr>
                <w:szCs w:val="26"/>
                <w:lang w:val="sv-SE"/>
              </w:rPr>
              <w:t>96.0</w:t>
            </w:r>
          </w:p>
        </w:tc>
        <w:tc>
          <w:tcPr>
            <w:tcW w:w="2693" w:type="dxa"/>
            <w:shd w:val="clear" w:color="auto" w:fill="E2EFDA" w:themeFill="accent6" w:themeFillTint="32"/>
            <w:vAlign w:val="center"/>
          </w:tcPr>
          <w:p w14:paraId="234B15A5">
            <w:pPr>
              <w:spacing w:line="276" w:lineRule="auto"/>
              <w:jc w:val="center"/>
              <w:rPr>
                <w:szCs w:val="26"/>
                <w:lang w:val="sv-SE"/>
              </w:rPr>
            </w:pPr>
            <w:r>
              <w:rPr>
                <w:szCs w:val="26"/>
                <w:lang w:val="sv-SE"/>
              </w:rPr>
              <w:t>12.0</w:t>
            </w:r>
          </w:p>
        </w:tc>
      </w:tr>
      <w:tr w14:paraId="1B170F58">
        <w:trPr>
          <w:trHeight w:val="454" w:hRule="atLeast"/>
          <w:jc w:val="center"/>
        </w:trPr>
        <w:tc>
          <w:tcPr>
            <w:tcW w:w="577" w:type="dxa"/>
            <w:shd w:val="clear" w:color="auto" w:fill="E2EFDA" w:themeFill="accent6" w:themeFillTint="32"/>
            <w:vAlign w:val="center"/>
          </w:tcPr>
          <w:p w14:paraId="58BC097C">
            <w:pPr>
              <w:pStyle w:val="21"/>
              <w:numPr>
                <w:ilvl w:val="0"/>
                <w:numId w:val="6"/>
              </w:numPr>
              <w:spacing w:line="276" w:lineRule="auto"/>
              <w:ind w:left="227" w:hanging="227"/>
              <w:contextualSpacing w:val="0"/>
              <w:jc w:val="center"/>
              <w:rPr>
                <w:szCs w:val="26"/>
                <w:lang w:val="sv-SE"/>
              </w:rPr>
            </w:pPr>
          </w:p>
        </w:tc>
        <w:tc>
          <w:tcPr>
            <w:tcW w:w="1356" w:type="dxa"/>
            <w:shd w:val="clear" w:color="auto" w:fill="E2EFDA" w:themeFill="accent6" w:themeFillTint="32"/>
            <w:vAlign w:val="center"/>
          </w:tcPr>
          <w:p w14:paraId="40C4C8DE">
            <w:pPr>
              <w:spacing w:line="276" w:lineRule="auto"/>
              <w:jc w:val="center"/>
              <w:rPr>
                <w:szCs w:val="26"/>
                <w:lang w:val="sv-SE"/>
              </w:rPr>
            </w:pPr>
            <w:r>
              <w:rPr>
                <w:szCs w:val="26"/>
                <w:lang w:val="sv-SE"/>
              </w:rPr>
              <w:t>≥ 6.0</w:t>
            </w:r>
          </w:p>
        </w:tc>
        <w:tc>
          <w:tcPr>
            <w:tcW w:w="3024" w:type="dxa"/>
            <w:tcBorders>
              <w:right w:val="double" w:color="auto" w:sz="4" w:space="0"/>
            </w:tcBorders>
            <w:shd w:val="clear" w:color="auto" w:fill="E2EFDA" w:themeFill="accent6" w:themeFillTint="32"/>
            <w:vAlign w:val="center"/>
          </w:tcPr>
          <w:p w14:paraId="585AB8ED">
            <w:pPr>
              <w:spacing w:line="276" w:lineRule="auto"/>
              <w:jc w:val="center"/>
              <w:rPr>
                <w:szCs w:val="26"/>
                <w:lang w:val="sv-SE"/>
              </w:rPr>
            </w:pPr>
            <w:r>
              <w:rPr>
                <w:szCs w:val="26"/>
                <w:lang w:val="sv-SE"/>
              </w:rPr>
              <w:t>120.0</w:t>
            </w:r>
          </w:p>
        </w:tc>
        <w:tc>
          <w:tcPr>
            <w:tcW w:w="2693" w:type="dxa"/>
            <w:shd w:val="clear" w:color="auto" w:fill="E2EFDA" w:themeFill="accent6" w:themeFillTint="32"/>
            <w:vAlign w:val="center"/>
          </w:tcPr>
          <w:p w14:paraId="4A1ECFCF">
            <w:pPr>
              <w:spacing w:line="276" w:lineRule="auto"/>
              <w:jc w:val="center"/>
              <w:rPr>
                <w:szCs w:val="26"/>
                <w:lang w:val="sv-SE"/>
              </w:rPr>
            </w:pPr>
            <w:r>
              <w:rPr>
                <w:szCs w:val="26"/>
                <w:lang w:val="sv-SE"/>
              </w:rPr>
              <w:t>15.0</w:t>
            </w:r>
          </w:p>
        </w:tc>
      </w:tr>
    </w:tbl>
    <w:p w14:paraId="69148CDB">
      <w:pPr>
        <w:widowControl w:val="0"/>
        <w:shd w:val="clear" w:color="auto" w:fill="FFFFFF"/>
        <w:tabs>
          <w:tab w:val="left" w:pos="426"/>
        </w:tabs>
        <w:spacing w:line="276" w:lineRule="auto"/>
        <w:jc w:val="both"/>
        <w:rPr>
          <w:b/>
          <w:szCs w:val="26"/>
        </w:rPr>
      </w:pPr>
    </w:p>
    <w:p w14:paraId="7767715E">
      <w:pPr>
        <w:widowControl w:val="0"/>
        <w:shd w:val="clear" w:color="auto" w:fill="FFFFFF"/>
        <w:tabs>
          <w:tab w:val="left" w:pos="426"/>
        </w:tabs>
        <w:spacing w:before="120" w:after="120" w:line="276" w:lineRule="auto"/>
        <w:ind w:firstLine="567"/>
        <w:jc w:val="both"/>
        <w:rPr>
          <w:b/>
          <w:bCs/>
          <w:iCs/>
          <w:spacing w:val="-2"/>
          <w:szCs w:val="26"/>
          <w:lang w:val="sv-SE"/>
        </w:rPr>
      </w:pPr>
      <w:r>
        <w:rPr>
          <w:b/>
          <w:szCs w:val="26"/>
        </w:rPr>
        <w:t>III. CHƯƠNG TRÌNH/</w:t>
      </w:r>
      <w:r>
        <w:rPr>
          <w:b/>
          <w:bCs/>
          <w:iCs/>
          <w:spacing w:val="-2"/>
          <w:szCs w:val="26"/>
          <w:lang w:val="sv-SE"/>
        </w:rPr>
        <w:t>NGÀNH ĐÀO TẠO VÀ TỔ HỢP XÉT TUYỂN</w:t>
      </w:r>
    </w:p>
    <w:p w14:paraId="2192084D">
      <w:pPr>
        <w:widowControl w:val="0"/>
        <w:shd w:val="clear" w:color="auto" w:fill="FFFFFF"/>
        <w:tabs>
          <w:tab w:val="left" w:pos="426"/>
        </w:tabs>
        <w:spacing w:before="120" w:after="120" w:line="276" w:lineRule="auto"/>
        <w:ind w:firstLine="567"/>
        <w:jc w:val="both"/>
        <w:rPr>
          <w:b/>
          <w:iCs/>
          <w:szCs w:val="26"/>
          <w:lang w:val="sv-SE"/>
        </w:rPr>
      </w:pPr>
      <w:r>
        <w:rPr>
          <w:b/>
          <w:iCs/>
          <w:szCs w:val="26"/>
          <w:lang w:val="sv-SE"/>
        </w:rPr>
        <w:t>3.1. Danh mục chương trình/ngành đào tạo mới tuyển sinh năm 2025</w:t>
      </w:r>
    </w:p>
    <w:p w14:paraId="179950F9">
      <w:pPr>
        <w:widowControl w:val="0"/>
        <w:shd w:val="clear" w:color="auto" w:fill="FFFFFF"/>
        <w:tabs>
          <w:tab w:val="left" w:pos="426"/>
        </w:tabs>
        <w:spacing w:before="120" w:after="120" w:line="276" w:lineRule="auto"/>
        <w:ind w:firstLine="567"/>
        <w:jc w:val="center"/>
        <w:rPr>
          <w:b/>
          <w:szCs w:val="26"/>
          <w:lang w:val="sv-SE"/>
        </w:rPr>
      </w:pPr>
      <w:r>
        <w:rPr>
          <w:b/>
          <w:szCs w:val="26"/>
          <w:lang w:val="sv-SE"/>
        </w:rPr>
        <w:t>Bảng 3: Danh mục ngành, chương trình đào tạo mới tuyển sinh năm 2025</w:t>
      </w:r>
    </w:p>
    <w:tbl>
      <w:tblPr>
        <w:tblStyle w:val="15"/>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700"/>
        <w:gridCol w:w="7007"/>
      </w:tblGrid>
      <w:tr w14:paraId="02523D28">
        <w:trPr>
          <w:trHeight w:val="510" w:hRule="atLeast"/>
          <w:tblHeader/>
          <w:jc w:val="center"/>
        </w:trPr>
        <w:tc>
          <w:tcPr>
            <w:tcW w:w="563" w:type="dxa"/>
            <w:vAlign w:val="center"/>
          </w:tcPr>
          <w:p w14:paraId="7A554750">
            <w:pPr>
              <w:widowControl w:val="0"/>
              <w:tabs>
                <w:tab w:val="left" w:pos="426"/>
              </w:tabs>
              <w:spacing w:line="276" w:lineRule="auto"/>
              <w:jc w:val="center"/>
              <w:rPr>
                <w:b/>
                <w:szCs w:val="26"/>
              </w:rPr>
            </w:pPr>
            <w:r>
              <w:rPr>
                <w:b/>
                <w:szCs w:val="26"/>
              </w:rPr>
              <w:t>TT</w:t>
            </w:r>
          </w:p>
        </w:tc>
        <w:tc>
          <w:tcPr>
            <w:tcW w:w="1700" w:type="dxa"/>
            <w:vAlign w:val="center"/>
          </w:tcPr>
          <w:p w14:paraId="349DC3FF">
            <w:pPr>
              <w:widowControl w:val="0"/>
              <w:tabs>
                <w:tab w:val="left" w:pos="426"/>
              </w:tabs>
              <w:spacing w:line="276" w:lineRule="auto"/>
              <w:jc w:val="center"/>
              <w:rPr>
                <w:b/>
                <w:szCs w:val="26"/>
              </w:rPr>
            </w:pPr>
            <w:r>
              <w:rPr>
                <w:b/>
                <w:szCs w:val="26"/>
              </w:rPr>
              <w:t>Mã xét tuyển</w:t>
            </w:r>
          </w:p>
        </w:tc>
        <w:tc>
          <w:tcPr>
            <w:tcW w:w="7007" w:type="dxa"/>
            <w:vAlign w:val="center"/>
          </w:tcPr>
          <w:p w14:paraId="2374D1E6">
            <w:pPr>
              <w:widowControl w:val="0"/>
              <w:tabs>
                <w:tab w:val="left" w:pos="426"/>
              </w:tabs>
              <w:spacing w:line="276" w:lineRule="auto"/>
              <w:jc w:val="center"/>
              <w:rPr>
                <w:b/>
                <w:szCs w:val="26"/>
              </w:rPr>
            </w:pPr>
            <w:r>
              <w:rPr>
                <w:b/>
                <w:szCs w:val="26"/>
              </w:rPr>
              <w:t>Chương trình đào tạo</w:t>
            </w:r>
          </w:p>
        </w:tc>
      </w:tr>
      <w:tr w14:paraId="69C442FE">
        <w:trPr>
          <w:trHeight w:val="454" w:hRule="atLeast"/>
          <w:jc w:val="center"/>
        </w:trPr>
        <w:tc>
          <w:tcPr>
            <w:tcW w:w="563" w:type="dxa"/>
            <w:shd w:val="clear" w:color="auto" w:fill="auto"/>
            <w:vAlign w:val="center"/>
          </w:tcPr>
          <w:p w14:paraId="2800D697">
            <w:pPr>
              <w:widowControl w:val="0"/>
              <w:tabs>
                <w:tab w:val="left" w:pos="426"/>
              </w:tabs>
              <w:spacing w:before="40" w:after="40" w:line="276" w:lineRule="auto"/>
              <w:jc w:val="center"/>
              <w:rPr>
                <w:szCs w:val="26"/>
              </w:rPr>
            </w:pPr>
            <w:r>
              <w:rPr>
                <w:szCs w:val="26"/>
              </w:rPr>
              <w:t>1</w:t>
            </w:r>
          </w:p>
        </w:tc>
        <w:tc>
          <w:tcPr>
            <w:tcW w:w="1700" w:type="dxa"/>
            <w:vAlign w:val="center"/>
          </w:tcPr>
          <w:p w14:paraId="43351508">
            <w:pPr>
              <w:widowControl w:val="0"/>
              <w:tabs>
                <w:tab w:val="left" w:pos="426"/>
              </w:tabs>
              <w:spacing w:before="40" w:after="40" w:line="276" w:lineRule="auto"/>
              <w:jc w:val="center"/>
              <w:rPr>
                <w:b/>
                <w:szCs w:val="26"/>
              </w:rPr>
            </w:pPr>
            <w:r>
              <w:rPr>
                <w:szCs w:val="26"/>
              </w:rPr>
              <w:t>7540110</w:t>
            </w:r>
          </w:p>
        </w:tc>
        <w:tc>
          <w:tcPr>
            <w:tcW w:w="7007" w:type="dxa"/>
            <w:vAlign w:val="center"/>
          </w:tcPr>
          <w:p w14:paraId="6674AAE5">
            <w:pPr>
              <w:widowControl w:val="0"/>
              <w:tabs>
                <w:tab w:val="left" w:pos="426"/>
              </w:tabs>
              <w:spacing w:before="40" w:after="40" w:line="276" w:lineRule="auto"/>
              <w:rPr>
                <w:b/>
                <w:szCs w:val="26"/>
              </w:rPr>
            </w:pPr>
            <w:r>
              <w:rPr>
                <w:b/>
                <w:i/>
                <w:iCs/>
                <w:szCs w:val="26"/>
              </w:rPr>
              <w:t>Ngành:</w:t>
            </w:r>
            <w:r>
              <w:rPr>
                <w:iCs/>
                <w:szCs w:val="26"/>
              </w:rPr>
              <w:t xml:space="preserve"> Đảm bảo chất lượng và an toàn thực phẩm</w:t>
            </w:r>
          </w:p>
        </w:tc>
      </w:tr>
      <w:tr w14:paraId="154CB400">
        <w:trPr>
          <w:trHeight w:val="454" w:hRule="atLeast"/>
          <w:jc w:val="center"/>
        </w:trPr>
        <w:tc>
          <w:tcPr>
            <w:tcW w:w="563" w:type="dxa"/>
            <w:shd w:val="clear" w:color="auto" w:fill="auto"/>
            <w:vAlign w:val="center"/>
          </w:tcPr>
          <w:p w14:paraId="294AF0A1">
            <w:pPr>
              <w:widowControl w:val="0"/>
              <w:tabs>
                <w:tab w:val="left" w:pos="426"/>
              </w:tabs>
              <w:spacing w:before="40" w:after="40" w:line="276" w:lineRule="auto"/>
              <w:jc w:val="center"/>
              <w:rPr>
                <w:szCs w:val="26"/>
              </w:rPr>
            </w:pPr>
            <w:r>
              <w:rPr>
                <w:szCs w:val="26"/>
              </w:rPr>
              <w:t>2</w:t>
            </w:r>
          </w:p>
        </w:tc>
        <w:tc>
          <w:tcPr>
            <w:tcW w:w="1700" w:type="dxa"/>
            <w:vAlign w:val="center"/>
          </w:tcPr>
          <w:p w14:paraId="3AFE089C">
            <w:pPr>
              <w:widowControl w:val="0"/>
              <w:tabs>
                <w:tab w:val="left" w:pos="426"/>
              </w:tabs>
              <w:spacing w:before="40" w:after="40" w:line="276" w:lineRule="auto"/>
              <w:jc w:val="center"/>
              <w:rPr>
                <w:b/>
                <w:szCs w:val="26"/>
              </w:rPr>
            </w:pPr>
            <w:r>
              <w:rPr>
                <w:szCs w:val="26"/>
              </w:rPr>
              <w:t>7520114</w:t>
            </w:r>
          </w:p>
        </w:tc>
        <w:tc>
          <w:tcPr>
            <w:tcW w:w="7007" w:type="dxa"/>
            <w:vAlign w:val="center"/>
          </w:tcPr>
          <w:p w14:paraId="3E9D2462">
            <w:pPr>
              <w:widowControl w:val="0"/>
              <w:tabs>
                <w:tab w:val="left" w:pos="426"/>
              </w:tabs>
              <w:spacing w:before="40" w:after="40" w:line="276" w:lineRule="auto"/>
              <w:rPr>
                <w:b/>
                <w:szCs w:val="26"/>
              </w:rPr>
            </w:pPr>
            <w:r>
              <w:rPr>
                <w:b/>
                <w:i/>
                <w:iCs/>
                <w:szCs w:val="26"/>
              </w:rPr>
              <w:t>Chuyên ngành:</w:t>
            </w:r>
            <w:r>
              <w:rPr>
                <w:i/>
                <w:iCs/>
                <w:szCs w:val="26"/>
              </w:rPr>
              <w:t xml:space="preserve"> Hệ thống nhúng và IoT </w:t>
            </w:r>
            <w:r>
              <w:rPr>
                <w:iCs/>
                <w:szCs w:val="26"/>
              </w:rPr>
              <w:t>thuộc ngành</w:t>
            </w:r>
            <w:r>
              <w:rPr>
                <w:i/>
                <w:iCs/>
                <w:szCs w:val="26"/>
              </w:rPr>
              <w:t xml:space="preserve"> </w:t>
            </w:r>
            <w:r>
              <w:rPr>
                <w:szCs w:val="26"/>
              </w:rPr>
              <w:t>Kỹ thuật cơ điện tử</w:t>
            </w:r>
          </w:p>
        </w:tc>
      </w:tr>
      <w:tr w14:paraId="0B85321B">
        <w:trPr>
          <w:trHeight w:val="454" w:hRule="atLeast"/>
          <w:jc w:val="center"/>
        </w:trPr>
        <w:tc>
          <w:tcPr>
            <w:tcW w:w="563" w:type="dxa"/>
            <w:shd w:val="clear" w:color="auto" w:fill="auto"/>
            <w:vAlign w:val="center"/>
          </w:tcPr>
          <w:p w14:paraId="3AA2153B">
            <w:pPr>
              <w:widowControl w:val="0"/>
              <w:tabs>
                <w:tab w:val="left" w:pos="426"/>
              </w:tabs>
              <w:spacing w:before="40" w:after="40" w:line="276" w:lineRule="auto"/>
              <w:jc w:val="center"/>
              <w:rPr>
                <w:szCs w:val="26"/>
              </w:rPr>
            </w:pPr>
            <w:r>
              <w:rPr>
                <w:szCs w:val="26"/>
              </w:rPr>
              <w:t>3</w:t>
            </w:r>
          </w:p>
        </w:tc>
        <w:tc>
          <w:tcPr>
            <w:tcW w:w="1700" w:type="dxa"/>
            <w:vAlign w:val="center"/>
          </w:tcPr>
          <w:p w14:paraId="771538DE">
            <w:pPr>
              <w:widowControl w:val="0"/>
              <w:tabs>
                <w:tab w:val="left" w:pos="426"/>
              </w:tabs>
              <w:spacing w:before="40" w:after="40" w:line="276" w:lineRule="auto"/>
              <w:jc w:val="center"/>
              <w:rPr>
                <w:b/>
                <w:szCs w:val="26"/>
              </w:rPr>
            </w:pPr>
            <w:r>
              <w:rPr>
                <w:szCs w:val="26"/>
              </w:rPr>
              <w:t>7520115</w:t>
            </w:r>
          </w:p>
        </w:tc>
        <w:tc>
          <w:tcPr>
            <w:tcW w:w="7007" w:type="dxa"/>
            <w:vAlign w:val="center"/>
          </w:tcPr>
          <w:p w14:paraId="0433A4F2">
            <w:pPr>
              <w:widowControl w:val="0"/>
              <w:tabs>
                <w:tab w:val="left" w:pos="426"/>
              </w:tabs>
              <w:spacing w:before="40" w:after="40" w:line="276" w:lineRule="auto"/>
              <w:rPr>
                <w:b/>
                <w:spacing w:val="-2"/>
                <w:szCs w:val="26"/>
              </w:rPr>
            </w:pPr>
            <w:r>
              <w:rPr>
                <w:b/>
                <w:i/>
                <w:spacing w:val="-2"/>
                <w:szCs w:val="26"/>
              </w:rPr>
              <w:t>Chuyên ngành:</w:t>
            </w:r>
            <w:r>
              <w:rPr>
                <w:spacing w:val="-2"/>
                <w:szCs w:val="26"/>
              </w:rPr>
              <w:t xml:space="preserve"> </w:t>
            </w:r>
            <w:r>
              <w:rPr>
                <w:i/>
                <w:spacing w:val="-2"/>
                <w:szCs w:val="26"/>
              </w:rPr>
              <w:t xml:space="preserve">Kỹ thuật cơ điện lạnh </w:t>
            </w:r>
            <w:r>
              <w:rPr>
                <w:spacing w:val="-2"/>
                <w:szCs w:val="26"/>
              </w:rPr>
              <w:t>thuộc ngành Kỹ thuật nhiệt</w:t>
            </w:r>
          </w:p>
        </w:tc>
      </w:tr>
      <w:tr w14:paraId="1C450524">
        <w:trPr>
          <w:trHeight w:val="454" w:hRule="atLeast"/>
          <w:jc w:val="center"/>
        </w:trPr>
        <w:tc>
          <w:tcPr>
            <w:tcW w:w="563" w:type="dxa"/>
            <w:shd w:val="clear" w:color="auto" w:fill="auto"/>
            <w:vAlign w:val="center"/>
          </w:tcPr>
          <w:p w14:paraId="0FDFDBA7">
            <w:pPr>
              <w:widowControl w:val="0"/>
              <w:tabs>
                <w:tab w:val="left" w:pos="426"/>
              </w:tabs>
              <w:spacing w:before="40" w:after="40" w:line="276" w:lineRule="auto"/>
              <w:jc w:val="center"/>
              <w:rPr>
                <w:szCs w:val="26"/>
              </w:rPr>
            </w:pPr>
            <w:r>
              <w:rPr>
                <w:szCs w:val="26"/>
              </w:rPr>
              <w:t>4</w:t>
            </w:r>
          </w:p>
        </w:tc>
        <w:tc>
          <w:tcPr>
            <w:tcW w:w="1700" w:type="dxa"/>
            <w:vAlign w:val="center"/>
          </w:tcPr>
          <w:p w14:paraId="19FA3EBB">
            <w:pPr>
              <w:widowControl w:val="0"/>
              <w:tabs>
                <w:tab w:val="left" w:pos="426"/>
              </w:tabs>
              <w:spacing w:before="40" w:after="40" w:line="276" w:lineRule="auto"/>
              <w:jc w:val="center"/>
              <w:rPr>
                <w:szCs w:val="26"/>
              </w:rPr>
            </w:pPr>
            <w:r>
              <w:rPr>
                <w:szCs w:val="26"/>
              </w:rPr>
              <w:t>7340201A</w:t>
            </w:r>
          </w:p>
        </w:tc>
        <w:tc>
          <w:tcPr>
            <w:tcW w:w="7007" w:type="dxa"/>
            <w:vAlign w:val="center"/>
          </w:tcPr>
          <w:p w14:paraId="30455417">
            <w:pPr>
              <w:widowControl w:val="0"/>
              <w:tabs>
                <w:tab w:val="left" w:pos="426"/>
              </w:tabs>
              <w:spacing w:before="40" w:after="40" w:line="276" w:lineRule="auto"/>
              <w:rPr>
                <w:szCs w:val="26"/>
              </w:rPr>
            </w:pPr>
            <w:r>
              <w:rPr>
                <w:b/>
                <w:i/>
                <w:szCs w:val="26"/>
              </w:rPr>
              <w:t>Chương trình đào tạo đặc biệt:</w:t>
            </w:r>
            <w:r>
              <w:rPr>
                <w:szCs w:val="26"/>
              </w:rPr>
              <w:t xml:space="preserve"> ngành Tài chính - Ngân hàng</w:t>
            </w:r>
          </w:p>
        </w:tc>
      </w:tr>
      <w:tr w14:paraId="27370E2B">
        <w:trPr>
          <w:jc w:val="center"/>
        </w:trPr>
        <w:tc>
          <w:tcPr>
            <w:tcW w:w="563" w:type="dxa"/>
            <w:shd w:val="clear" w:color="auto" w:fill="auto"/>
            <w:vAlign w:val="center"/>
          </w:tcPr>
          <w:p w14:paraId="1EE2F8B1">
            <w:pPr>
              <w:widowControl w:val="0"/>
              <w:tabs>
                <w:tab w:val="left" w:pos="426"/>
              </w:tabs>
              <w:spacing w:before="40" w:after="40" w:line="276" w:lineRule="auto"/>
              <w:jc w:val="center"/>
              <w:rPr>
                <w:szCs w:val="26"/>
              </w:rPr>
            </w:pPr>
            <w:r>
              <w:rPr>
                <w:szCs w:val="26"/>
              </w:rPr>
              <w:t>5</w:t>
            </w:r>
          </w:p>
        </w:tc>
        <w:tc>
          <w:tcPr>
            <w:tcW w:w="1700" w:type="dxa"/>
            <w:vAlign w:val="center"/>
          </w:tcPr>
          <w:p w14:paraId="046B6423">
            <w:pPr>
              <w:widowControl w:val="0"/>
              <w:tabs>
                <w:tab w:val="left" w:pos="426"/>
              </w:tabs>
              <w:spacing w:before="40" w:after="40" w:line="276" w:lineRule="auto"/>
              <w:jc w:val="center"/>
              <w:rPr>
                <w:szCs w:val="26"/>
              </w:rPr>
            </w:pPr>
            <w:r>
              <w:rPr>
                <w:szCs w:val="26"/>
              </w:rPr>
              <w:t>7540105HV</w:t>
            </w:r>
          </w:p>
        </w:tc>
        <w:tc>
          <w:tcPr>
            <w:tcW w:w="7007" w:type="dxa"/>
            <w:vAlign w:val="center"/>
          </w:tcPr>
          <w:p w14:paraId="26A98F5B">
            <w:pPr>
              <w:widowControl w:val="0"/>
              <w:tabs>
                <w:tab w:val="left" w:pos="426"/>
              </w:tabs>
              <w:spacing w:before="40" w:after="40" w:line="276" w:lineRule="auto"/>
              <w:rPr>
                <w:szCs w:val="26"/>
              </w:rPr>
            </w:pPr>
            <w:r>
              <w:rPr>
                <w:b/>
                <w:i/>
                <w:szCs w:val="26"/>
              </w:rPr>
              <w:t>Chương trình đặt hàng từ Doanh nghiệp:</w:t>
            </w:r>
          </w:p>
          <w:p w14:paraId="26ED5148">
            <w:pPr>
              <w:widowControl w:val="0"/>
              <w:tabs>
                <w:tab w:val="left" w:pos="426"/>
              </w:tabs>
              <w:spacing w:before="40" w:after="40" w:line="276" w:lineRule="auto"/>
              <w:rPr>
                <w:b/>
                <w:i/>
                <w:szCs w:val="26"/>
              </w:rPr>
            </w:pPr>
            <w:r>
              <w:rPr>
                <w:szCs w:val="26"/>
              </w:rPr>
              <w:t xml:space="preserve">Công nghệ chế biến thuỷ sản </w:t>
            </w:r>
            <w:r>
              <w:rPr>
                <w:i/>
                <w:szCs w:val="26"/>
              </w:rPr>
              <w:t>(chương trình Hải Vương - NTU)</w:t>
            </w:r>
          </w:p>
        </w:tc>
      </w:tr>
      <w:tr w14:paraId="2140DE6A">
        <w:trPr>
          <w:jc w:val="center"/>
        </w:trPr>
        <w:tc>
          <w:tcPr>
            <w:tcW w:w="563" w:type="dxa"/>
            <w:shd w:val="clear" w:color="auto" w:fill="auto"/>
            <w:vAlign w:val="center"/>
          </w:tcPr>
          <w:p w14:paraId="062740A5">
            <w:pPr>
              <w:widowControl w:val="0"/>
              <w:tabs>
                <w:tab w:val="left" w:pos="426"/>
              </w:tabs>
              <w:spacing w:before="40" w:after="40" w:line="276" w:lineRule="auto"/>
              <w:jc w:val="center"/>
              <w:rPr>
                <w:szCs w:val="26"/>
              </w:rPr>
            </w:pPr>
            <w:r>
              <w:rPr>
                <w:szCs w:val="26"/>
              </w:rPr>
              <w:t>6</w:t>
            </w:r>
          </w:p>
        </w:tc>
        <w:tc>
          <w:tcPr>
            <w:tcW w:w="1700" w:type="dxa"/>
            <w:vAlign w:val="center"/>
          </w:tcPr>
          <w:p w14:paraId="2AE7B62F">
            <w:pPr>
              <w:widowControl w:val="0"/>
              <w:tabs>
                <w:tab w:val="left" w:pos="426"/>
              </w:tabs>
              <w:spacing w:before="40" w:after="40" w:line="276" w:lineRule="auto"/>
              <w:jc w:val="center"/>
              <w:rPr>
                <w:szCs w:val="26"/>
              </w:rPr>
            </w:pPr>
            <w:r>
              <w:rPr>
                <w:szCs w:val="26"/>
              </w:rPr>
              <w:t>7480201B</w:t>
            </w:r>
          </w:p>
        </w:tc>
        <w:tc>
          <w:tcPr>
            <w:tcW w:w="7007" w:type="dxa"/>
            <w:vAlign w:val="center"/>
          </w:tcPr>
          <w:p w14:paraId="1A07DD77">
            <w:pPr>
              <w:widowControl w:val="0"/>
              <w:tabs>
                <w:tab w:val="left" w:pos="426"/>
              </w:tabs>
              <w:spacing w:before="40" w:after="40" w:line="276" w:lineRule="auto"/>
              <w:rPr>
                <w:szCs w:val="26"/>
              </w:rPr>
            </w:pPr>
            <w:r>
              <w:rPr>
                <w:b/>
                <w:i/>
                <w:szCs w:val="26"/>
              </w:rPr>
              <w:t>Chương trình đặt hàng từ Doanh nghiệp:</w:t>
            </w:r>
          </w:p>
          <w:p w14:paraId="1645046A">
            <w:pPr>
              <w:widowControl w:val="0"/>
              <w:tabs>
                <w:tab w:val="left" w:pos="426"/>
              </w:tabs>
              <w:spacing w:line="276" w:lineRule="auto"/>
              <w:rPr>
                <w:b/>
                <w:i/>
                <w:szCs w:val="26"/>
              </w:rPr>
            </w:pPr>
            <w:r>
              <w:rPr>
                <w:szCs w:val="26"/>
              </w:rPr>
              <w:t xml:space="preserve">Công nghệ thông tin Việt - Nhật </w:t>
            </w:r>
            <w:r>
              <w:rPr>
                <w:i/>
                <w:szCs w:val="26"/>
              </w:rPr>
              <w:t>(chương trình đào tạo đặc biệt)</w:t>
            </w:r>
          </w:p>
        </w:tc>
      </w:tr>
      <w:tr w14:paraId="40B9E9B6">
        <w:trPr>
          <w:jc w:val="center"/>
        </w:trPr>
        <w:tc>
          <w:tcPr>
            <w:tcW w:w="563" w:type="dxa"/>
            <w:shd w:val="clear" w:color="auto" w:fill="auto"/>
            <w:vAlign w:val="center"/>
          </w:tcPr>
          <w:p w14:paraId="63816986">
            <w:pPr>
              <w:widowControl w:val="0"/>
              <w:tabs>
                <w:tab w:val="left" w:pos="426"/>
              </w:tabs>
              <w:spacing w:before="40" w:after="40" w:line="276" w:lineRule="auto"/>
              <w:jc w:val="center"/>
              <w:rPr>
                <w:szCs w:val="26"/>
              </w:rPr>
            </w:pPr>
            <w:r>
              <w:rPr>
                <w:szCs w:val="26"/>
              </w:rPr>
              <w:t>7</w:t>
            </w:r>
          </w:p>
        </w:tc>
        <w:tc>
          <w:tcPr>
            <w:tcW w:w="1700" w:type="dxa"/>
            <w:vAlign w:val="center"/>
          </w:tcPr>
          <w:p w14:paraId="76BA1B75">
            <w:pPr>
              <w:widowControl w:val="0"/>
              <w:tabs>
                <w:tab w:val="left" w:pos="426"/>
              </w:tabs>
              <w:spacing w:before="40" w:after="40" w:line="276" w:lineRule="auto"/>
              <w:jc w:val="center"/>
              <w:rPr>
                <w:szCs w:val="26"/>
              </w:rPr>
            </w:pPr>
            <w:r>
              <w:rPr>
                <w:szCs w:val="26"/>
              </w:rPr>
              <w:t>7520103MP</w:t>
            </w:r>
          </w:p>
        </w:tc>
        <w:tc>
          <w:tcPr>
            <w:tcW w:w="7007" w:type="dxa"/>
            <w:vAlign w:val="center"/>
          </w:tcPr>
          <w:p w14:paraId="61733792">
            <w:pPr>
              <w:widowControl w:val="0"/>
              <w:tabs>
                <w:tab w:val="left" w:pos="426"/>
              </w:tabs>
              <w:spacing w:before="40" w:line="276" w:lineRule="auto"/>
              <w:rPr>
                <w:szCs w:val="26"/>
              </w:rPr>
            </w:pPr>
            <w:r>
              <w:rPr>
                <w:b/>
                <w:i/>
                <w:szCs w:val="26"/>
              </w:rPr>
              <w:t>Chương trình đặt hàng từ Doanh nghiệp:</w:t>
            </w:r>
          </w:p>
          <w:p w14:paraId="5CBC5947">
            <w:pPr>
              <w:widowControl w:val="0"/>
              <w:tabs>
                <w:tab w:val="left" w:pos="426"/>
              </w:tabs>
              <w:spacing w:after="40" w:line="276" w:lineRule="auto"/>
              <w:rPr>
                <w:b/>
                <w:i/>
                <w:szCs w:val="26"/>
              </w:rPr>
            </w:pPr>
            <w:r>
              <w:rPr>
                <w:szCs w:val="26"/>
              </w:rPr>
              <w:t xml:space="preserve">Cơ khí thủy sản thông minh </w:t>
            </w:r>
            <w:r>
              <w:rPr>
                <w:i/>
                <w:szCs w:val="26"/>
              </w:rPr>
              <w:t>(chương trình Minh Phú - NTU)</w:t>
            </w:r>
          </w:p>
        </w:tc>
      </w:tr>
    </w:tbl>
    <w:p w14:paraId="58003F96">
      <w:pPr>
        <w:widowControl w:val="0"/>
        <w:shd w:val="clear" w:color="auto" w:fill="FFFFFF"/>
        <w:tabs>
          <w:tab w:val="left" w:pos="426"/>
        </w:tabs>
        <w:spacing w:after="120" w:line="276" w:lineRule="auto"/>
        <w:jc w:val="both"/>
        <w:rPr>
          <w:b/>
          <w:iCs/>
          <w:szCs w:val="26"/>
        </w:rPr>
      </w:pPr>
    </w:p>
    <w:p w14:paraId="3DE83B17">
      <w:pPr>
        <w:widowControl w:val="0"/>
        <w:shd w:val="clear" w:color="auto" w:fill="FFFFFF"/>
        <w:tabs>
          <w:tab w:val="left" w:pos="426"/>
        </w:tabs>
        <w:spacing w:after="120" w:line="276" w:lineRule="auto"/>
        <w:ind w:firstLine="567"/>
        <w:jc w:val="both"/>
        <w:rPr>
          <w:b/>
          <w:iCs/>
          <w:szCs w:val="26"/>
        </w:rPr>
      </w:pPr>
      <w:r>
        <w:rPr>
          <w:b/>
          <w:iCs/>
          <w:szCs w:val="26"/>
        </w:rPr>
        <w:t>3.2. Danh mục chương trình/ngành đào tạo và tổ hợp xét tuyển</w:t>
      </w:r>
    </w:p>
    <w:p w14:paraId="161CDB26">
      <w:pPr>
        <w:spacing w:before="120" w:after="120"/>
        <w:ind w:right="-284" w:hanging="284"/>
        <w:jc w:val="center"/>
        <w:rPr>
          <w:b/>
          <w:bCs/>
          <w:iCs/>
          <w:spacing w:val="-6"/>
          <w:szCs w:val="26"/>
          <w:lang w:val="sv-SE"/>
        </w:rPr>
      </w:pPr>
      <w:r>
        <w:rPr>
          <w:b/>
          <w:bCs/>
          <w:iCs/>
          <w:spacing w:val="-2"/>
          <w:szCs w:val="26"/>
          <w:lang w:val="sv-SE"/>
        </w:rPr>
        <w:t xml:space="preserve">Bảng 4: </w:t>
      </w:r>
      <w:r>
        <w:rPr>
          <w:b/>
          <w:bCs/>
          <w:iCs/>
          <w:spacing w:val="-8"/>
          <w:szCs w:val="26"/>
          <w:lang w:val="sv-SE"/>
        </w:rPr>
        <w:t>Danh mục chương trình/ngành đào tạo, nhóm môn học để sơ tuyển và các tổ hợp</w:t>
      </w:r>
      <w:r>
        <w:rPr>
          <w:b/>
          <w:bCs/>
          <w:iCs/>
          <w:spacing w:val="-6"/>
          <w:szCs w:val="26"/>
          <w:lang w:val="sv-SE"/>
        </w:rPr>
        <w:t xml:space="preserve"> môn</w:t>
      </w:r>
      <w:r>
        <w:rPr>
          <w:b/>
          <w:bCs/>
          <w:iCs/>
          <w:spacing w:val="-2"/>
          <w:szCs w:val="26"/>
          <w:lang w:val="sv-SE"/>
        </w:rPr>
        <w:t xml:space="preserve"> thi để xét tuyển theo phương thức PT3</w:t>
      </w:r>
    </w:p>
    <w:tbl>
      <w:tblPr>
        <w:tblStyle w:val="6"/>
        <w:tblW w:w="10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083"/>
        <w:gridCol w:w="2269"/>
        <w:gridCol w:w="1420"/>
        <w:gridCol w:w="18"/>
        <w:gridCol w:w="3949"/>
        <w:gridCol w:w="1117"/>
        <w:gridCol w:w="14"/>
        <w:gridCol w:w="11"/>
      </w:tblGrid>
      <w:tr w14:paraId="252C2BDB">
        <w:trPr>
          <w:gridAfter w:val="1"/>
          <w:wAfter w:w="11" w:type="dxa"/>
          <w:trHeight w:val="567" w:hRule="atLeast"/>
          <w:tblHeader/>
          <w:jc w:val="center"/>
        </w:trPr>
        <w:tc>
          <w:tcPr>
            <w:tcW w:w="470" w:type="dxa"/>
            <w:shd w:val="clear" w:color="auto" w:fill="auto"/>
            <w:tcMar>
              <w:left w:w="57" w:type="dxa"/>
              <w:right w:w="57" w:type="dxa"/>
            </w:tcMar>
            <w:vAlign w:val="center"/>
          </w:tcPr>
          <w:p w14:paraId="631F4FF1">
            <w:pPr>
              <w:spacing w:before="20" w:after="20"/>
              <w:jc w:val="right"/>
              <w:rPr>
                <w:b/>
                <w:bCs/>
                <w:sz w:val="24"/>
                <w:szCs w:val="24"/>
              </w:rPr>
            </w:pPr>
            <w:bookmarkStart w:id="2" w:name="_Hlk137131365"/>
            <w:r>
              <w:rPr>
                <w:b/>
                <w:bCs/>
                <w:sz w:val="24"/>
                <w:szCs w:val="24"/>
              </w:rPr>
              <w:t>TT</w:t>
            </w:r>
          </w:p>
        </w:tc>
        <w:tc>
          <w:tcPr>
            <w:tcW w:w="1083" w:type="dxa"/>
            <w:shd w:val="clear" w:color="auto" w:fill="auto"/>
            <w:tcMar>
              <w:left w:w="57" w:type="dxa"/>
              <w:right w:w="57" w:type="dxa"/>
            </w:tcMar>
            <w:vAlign w:val="center"/>
          </w:tcPr>
          <w:p w14:paraId="434AC97C">
            <w:pPr>
              <w:spacing w:before="20" w:after="20"/>
              <w:jc w:val="center"/>
              <w:rPr>
                <w:b/>
                <w:bCs/>
                <w:sz w:val="24"/>
                <w:szCs w:val="24"/>
              </w:rPr>
            </w:pPr>
            <w:r>
              <w:rPr>
                <w:b/>
                <w:sz w:val="24"/>
                <w:szCs w:val="24"/>
              </w:rPr>
              <w:t>Mã xét tuyển</w:t>
            </w:r>
          </w:p>
        </w:tc>
        <w:tc>
          <w:tcPr>
            <w:tcW w:w="2270" w:type="dxa"/>
            <w:shd w:val="clear" w:color="auto" w:fill="auto"/>
            <w:tcMar>
              <w:left w:w="57" w:type="dxa"/>
              <w:right w:w="57" w:type="dxa"/>
            </w:tcMar>
            <w:vAlign w:val="center"/>
          </w:tcPr>
          <w:p w14:paraId="27207A55">
            <w:pPr>
              <w:spacing w:before="20" w:after="20"/>
              <w:jc w:val="center"/>
              <w:rPr>
                <w:b/>
                <w:bCs/>
                <w:sz w:val="24"/>
                <w:szCs w:val="24"/>
              </w:rPr>
            </w:pPr>
            <w:r>
              <w:rPr>
                <w:b/>
                <w:bCs/>
                <w:sz w:val="24"/>
                <w:szCs w:val="24"/>
              </w:rPr>
              <w:t>Chương trình/ ngành đào tạo</w:t>
            </w:r>
          </w:p>
        </w:tc>
        <w:tc>
          <w:tcPr>
            <w:tcW w:w="1421" w:type="dxa"/>
            <w:shd w:val="clear" w:color="auto" w:fill="auto"/>
            <w:tcMar>
              <w:left w:w="57" w:type="dxa"/>
              <w:right w:w="57" w:type="dxa"/>
            </w:tcMar>
            <w:vAlign w:val="center"/>
          </w:tcPr>
          <w:p w14:paraId="2401D204">
            <w:pPr>
              <w:spacing w:before="20" w:after="20"/>
              <w:jc w:val="center"/>
              <w:rPr>
                <w:b/>
                <w:bCs/>
                <w:sz w:val="24"/>
                <w:szCs w:val="24"/>
              </w:rPr>
            </w:pPr>
            <w:r>
              <w:rPr>
                <w:b/>
                <w:bCs/>
                <w:sz w:val="24"/>
                <w:szCs w:val="24"/>
              </w:rPr>
              <w:t>Môn học để sơ tuyển</w:t>
            </w:r>
          </w:p>
        </w:tc>
        <w:tc>
          <w:tcPr>
            <w:tcW w:w="3965" w:type="dxa"/>
            <w:gridSpan w:val="2"/>
            <w:tcMar>
              <w:left w:w="57" w:type="dxa"/>
              <w:right w:w="57" w:type="dxa"/>
            </w:tcMar>
            <w:vAlign w:val="center"/>
          </w:tcPr>
          <w:p w14:paraId="74E2B3B3">
            <w:pPr>
              <w:spacing w:before="20" w:after="20"/>
              <w:jc w:val="center"/>
              <w:rPr>
                <w:b/>
                <w:bCs/>
                <w:sz w:val="24"/>
                <w:szCs w:val="24"/>
              </w:rPr>
            </w:pPr>
            <w:r>
              <w:rPr>
                <w:b/>
                <w:bCs/>
                <w:iCs/>
                <w:sz w:val="24"/>
                <w:szCs w:val="24"/>
                <w:lang w:val="sv-SE"/>
              </w:rPr>
              <w:t>Tổ hợp xét tuyển bằng Điểm thi tốt nghiệp THPT năm 2025</w:t>
            </w:r>
          </w:p>
        </w:tc>
        <w:tc>
          <w:tcPr>
            <w:tcW w:w="1131" w:type="dxa"/>
            <w:gridSpan w:val="2"/>
            <w:tcMar>
              <w:left w:w="57" w:type="dxa"/>
              <w:right w:w="57" w:type="dxa"/>
            </w:tcMar>
            <w:vAlign w:val="center"/>
          </w:tcPr>
          <w:p w14:paraId="3814C879">
            <w:pPr>
              <w:spacing w:before="20" w:after="20"/>
              <w:jc w:val="center"/>
              <w:rPr>
                <w:b/>
                <w:bCs/>
                <w:sz w:val="24"/>
                <w:szCs w:val="24"/>
              </w:rPr>
            </w:pPr>
            <w:r>
              <w:rPr>
                <w:b/>
                <w:bCs/>
                <w:sz w:val="24"/>
                <w:szCs w:val="24"/>
              </w:rPr>
              <w:t>Điều kiện tiếng Anh</w:t>
            </w:r>
          </w:p>
        </w:tc>
      </w:tr>
      <w:tr w14:paraId="6C2B60AD">
        <w:trPr>
          <w:gridAfter w:val="1"/>
          <w:wAfter w:w="11" w:type="dxa"/>
          <w:trHeight w:val="170" w:hRule="atLeast"/>
          <w:tblHeader/>
          <w:jc w:val="center"/>
        </w:trPr>
        <w:tc>
          <w:tcPr>
            <w:tcW w:w="470" w:type="dxa"/>
            <w:shd w:val="clear" w:color="auto" w:fill="auto"/>
            <w:tcMar>
              <w:left w:w="57" w:type="dxa"/>
              <w:right w:w="57" w:type="dxa"/>
            </w:tcMar>
            <w:vAlign w:val="center"/>
          </w:tcPr>
          <w:p w14:paraId="2A9B2A7B">
            <w:pPr>
              <w:ind w:left="117" w:hanging="117"/>
              <w:jc w:val="center"/>
              <w:rPr>
                <w:bCs/>
                <w:i/>
                <w:sz w:val="20"/>
              </w:rPr>
            </w:pPr>
            <w:r>
              <w:rPr>
                <w:bCs/>
                <w:i/>
                <w:sz w:val="20"/>
              </w:rPr>
              <w:t>(1)</w:t>
            </w:r>
          </w:p>
        </w:tc>
        <w:tc>
          <w:tcPr>
            <w:tcW w:w="1083" w:type="dxa"/>
            <w:shd w:val="clear" w:color="auto" w:fill="auto"/>
            <w:tcMar>
              <w:left w:w="57" w:type="dxa"/>
              <w:right w:w="57" w:type="dxa"/>
            </w:tcMar>
            <w:vAlign w:val="center"/>
          </w:tcPr>
          <w:p w14:paraId="1DB973D2">
            <w:pPr>
              <w:jc w:val="center"/>
              <w:rPr>
                <w:bCs/>
                <w:i/>
                <w:sz w:val="20"/>
              </w:rPr>
            </w:pPr>
            <w:r>
              <w:rPr>
                <w:bCs/>
                <w:i/>
                <w:sz w:val="20"/>
              </w:rPr>
              <w:t>(2)</w:t>
            </w:r>
          </w:p>
        </w:tc>
        <w:tc>
          <w:tcPr>
            <w:tcW w:w="2270" w:type="dxa"/>
            <w:shd w:val="clear" w:color="auto" w:fill="auto"/>
            <w:tcMar>
              <w:left w:w="57" w:type="dxa"/>
              <w:right w:w="57" w:type="dxa"/>
            </w:tcMar>
            <w:vAlign w:val="center"/>
          </w:tcPr>
          <w:p w14:paraId="6E9D0F89">
            <w:pPr>
              <w:jc w:val="center"/>
              <w:rPr>
                <w:bCs/>
                <w:i/>
                <w:sz w:val="20"/>
              </w:rPr>
            </w:pPr>
            <w:r>
              <w:rPr>
                <w:bCs/>
                <w:i/>
                <w:sz w:val="20"/>
              </w:rPr>
              <w:t>(3)</w:t>
            </w:r>
          </w:p>
        </w:tc>
        <w:tc>
          <w:tcPr>
            <w:tcW w:w="1421" w:type="dxa"/>
            <w:shd w:val="clear" w:color="auto" w:fill="auto"/>
            <w:tcMar>
              <w:left w:w="57" w:type="dxa"/>
              <w:right w:w="57" w:type="dxa"/>
            </w:tcMar>
            <w:vAlign w:val="center"/>
          </w:tcPr>
          <w:p w14:paraId="1A69E937">
            <w:pPr>
              <w:jc w:val="center"/>
              <w:rPr>
                <w:i/>
                <w:sz w:val="20"/>
              </w:rPr>
            </w:pPr>
            <w:r>
              <w:rPr>
                <w:i/>
                <w:sz w:val="20"/>
              </w:rPr>
              <w:t>(4)</w:t>
            </w:r>
          </w:p>
        </w:tc>
        <w:tc>
          <w:tcPr>
            <w:tcW w:w="3965" w:type="dxa"/>
            <w:gridSpan w:val="2"/>
            <w:tcMar>
              <w:left w:w="57" w:type="dxa"/>
              <w:right w:w="57" w:type="dxa"/>
            </w:tcMar>
            <w:vAlign w:val="center"/>
          </w:tcPr>
          <w:p w14:paraId="6C24B2ED">
            <w:pPr>
              <w:jc w:val="center"/>
              <w:rPr>
                <w:bCs/>
                <w:i/>
                <w:sz w:val="20"/>
              </w:rPr>
            </w:pPr>
            <w:r>
              <w:rPr>
                <w:bCs/>
                <w:i/>
                <w:sz w:val="20"/>
              </w:rPr>
              <w:t>(5)</w:t>
            </w:r>
          </w:p>
        </w:tc>
        <w:tc>
          <w:tcPr>
            <w:tcW w:w="1131" w:type="dxa"/>
            <w:gridSpan w:val="2"/>
            <w:tcMar>
              <w:left w:w="57" w:type="dxa"/>
              <w:right w:w="57" w:type="dxa"/>
            </w:tcMar>
            <w:vAlign w:val="center"/>
          </w:tcPr>
          <w:p w14:paraId="56F12708">
            <w:pPr>
              <w:jc w:val="center"/>
              <w:rPr>
                <w:bCs/>
                <w:i/>
                <w:sz w:val="20"/>
              </w:rPr>
            </w:pPr>
            <w:r>
              <w:rPr>
                <w:bCs/>
                <w:i/>
                <w:sz w:val="20"/>
              </w:rPr>
              <w:t>(6)</w:t>
            </w:r>
          </w:p>
        </w:tc>
      </w:tr>
      <w:tr w14:paraId="6D46F2D0">
        <w:trPr>
          <w:gridAfter w:val="2"/>
          <w:wAfter w:w="21" w:type="dxa"/>
          <w:trHeight w:val="369" w:hRule="atLeast"/>
          <w:jc w:val="center"/>
        </w:trPr>
        <w:tc>
          <w:tcPr>
            <w:tcW w:w="470" w:type="dxa"/>
            <w:shd w:val="clear" w:color="auto" w:fill="FFFF00"/>
            <w:tcMar>
              <w:left w:w="57" w:type="dxa"/>
              <w:right w:w="57" w:type="dxa"/>
            </w:tcMar>
            <w:vAlign w:val="center"/>
          </w:tcPr>
          <w:p w14:paraId="5728BB5E">
            <w:pPr>
              <w:spacing w:before="40" w:after="40"/>
              <w:jc w:val="center"/>
              <w:rPr>
                <w:b/>
                <w:bCs/>
                <w:sz w:val="24"/>
                <w:szCs w:val="24"/>
              </w:rPr>
            </w:pPr>
            <w:r>
              <w:rPr>
                <w:b/>
                <w:bCs/>
                <w:sz w:val="24"/>
                <w:szCs w:val="24"/>
              </w:rPr>
              <w:t>I</w:t>
            </w:r>
          </w:p>
        </w:tc>
        <w:tc>
          <w:tcPr>
            <w:tcW w:w="4792" w:type="dxa"/>
            <w:gridSpan w:val="4"/>
            <w:shd w:val="clear" w:color="auto" w:fill="FFFF00"/>
            <w:tcMar>
              <w:left w:w="57" w:type="dxa"/>
              <w:right w:w="57" w:type="dxa"/>
            </w:tcMar>
            <w:vAlign w:val="center"/>
          </w:tcPr>
          <w:p w14:paraId="6BCEDEE4">
            <w:pPr>
              <w:spacing w:before="40" w:after="40"/>
              <w:rPr>
                <w:i/>
                <w:sz w:val="24"/>
                <w:szCs w:val="24"/>
              </w:rPr>
            </w:pPr>
            <w:r>
              <w:rPr>
                <w:b/>
                <w:bCs/>
                <w:sz w:val="24"/>
                <w:szCs w:val="24"/>
              </w:rPr>
              <w:t>CHƯƠNG TRÌNH ĐÀO TẠO</w:t>
            </w:r>
            <w:r>
              <w:rPr>
                <w:sz w:val="24"/>
                <w:szCs w:val="24"/>
              </w:rPr>
              <w:t xml:space="preserve"> </w:t>
            </w:r>
            <w:r>
              <w:rPr>
                <w:b/>
                <w:bCs/>
                <w:sz w:val="24"/>
                <w:szCs w:val="24"/>
              </w:rPr>
              <w:t>ĐẶC BIỆT</w:t>
            </w:r>
          </w:p>
        </w:tc>
        <w:tc>
          <w:tcPr>
            <w:tcW w:w="3951" w:type="dxa"/>
            <w:shd w:val="clear" w:color="auto" w:fill="FFFF00"/>
            <w:tcMar>
              <w:left w:w="57" w:type="dxa"/>
              <w:right w:w="57" w:type="dxa"/>
            </w:tcMar>
            <w:vAlign w:val="center"/>
          </w:tcPr>
          <w:p w14:paraId="7A49B681">
            <w:pPr>
              <w:spacing w:before="40" w:after="40"/>
              <w:rPr>
                <w:bCs/>
                <w:sz w:val="24"/>
                <w:szCs w:val="24"/>
              </w:rPr>
            </w:pPr>
          </w:p>
        </w:tc>
        <w:tc>
          <w:tcPr>
            <w:tcW w:w="1117" w:type="dxa"/>
            <w:shd w:val="clear" w:color="auto" w:fill="FFFF00"/>
            <w:tcMar>
              <w:left w:w="57" w:type="dxa"/>
              <w:right w:w="57" w:type="dxa"/>
            </w:tcMar>
            <w:vAlign w:val="center"/>
          </w:tcPr>
          <w:p w14:paraId="78EB5F6E">
            <w:pPr>
              <w:spacing w:before="40" w:after="40"/>
              <w:rPr>
                <w:bCs/>
                <w:i/>
                <w:sz w:val="24"/>
                <w:szCs w:val="24"/>
              </w:rPr>
            </w:pPr>
          </w:p>
        </w:tc>
      </w:tr>
      <w:tr w14:paraId="7877B569">
        <w:trPr>
          <w:gridAfter w:val="1"/>
          <w:wAfter w:w="11" w:type="dxa"/>
          <w:trHeight w:val="213" w:hRule="atLeast"/>
          <w:jc w:val="center"/>
        </w:trPr>
        <w:tc>
          <w:tcPr>
            <w:tcW w:w="470" w:type="dxa"/>
            <w:shd w:val="clear" w:color="auto" w:fill="auto"/>
            <w:tcMar>
              <w:left w:w="57" w:type="dxa"/>
              <w:right w:w="57" w:type="dxa"/>
            </w:tcMar>
            <w:vAlign w:val="center"/>
          </w:tcPr>
          <w:p w14:paraId="55DDF7A5">
            <w:pPr>
              <w:pStyle w:val="21"/>
              <w:numPr>
                <w:ilvl w:val="0"/>
                <w:numId w:val="7"/>
              </w:numPr>
              <w:spacing w:before="40" w:after="40"/>
              <w:ind w:left="453" w:hanging="340"/>
              <w:contextualSpacing w:val="0"/>
              <w:jc w:val="right"/>
              <w:rPr>
                <w:bCs/>
                <w:i/>
                <w:sz w:val="24"/>
                <w:szCs w:val="24"/>
              </w:rPr>
            </w:pPr>
          </w:p>
        </w:tc>
        <w:tc>
          <w:tcPr>
            <w:tcW w:w="1083" w:type="dxa"/>
            <w:shd w:val="clear" w:color="auto" w:fill="auto"/>
            <w:tcMar>
              <w:left w:w="57" w:type="dxa"/>
              <w:right w:w="57" w:type="dxa"/>
            </w:tcMar>
            <w:vAlign w:val="center"/>
          </w:tcPr>
          <w:p w14:paraId="3F7245F0">
            <w:pPr>
              <w:spacing w:before="40" w:after="40"/>
              <w:jc w:val="center"/>
              <w:rPr>
                <w:bCs/>
                <w:i/>
                <w:sz w:val="24"/>
                <w:szCs w:val="24"/>
              </w:rPr>
            </w:pPr>
            <w:r>
              <w:rPr>
                <w:sz w:val="24"/>
                <w:szCs w:val="24"/>
              </w:rPr>
              <w:t>7480201A</w:t>
            </w:r>
          </w:p>
        </w:tc>
        <w:tc>
          <w:tcPr>
            <w:tcW w:w="2270" w:type="dxa"/>
            <w:shd w:val="clear" w:color="auto" w:fill="auto"/>
            <w:tcMar>
              <w:left w:w="57" w:type="dxa"/>
              <w:right w:w="57" w:type="dxa"/>
            </w:tcMar>
            <w:vAlign w:val="center"/>
          </w:tcPr>
          <w:p w14:paraId="1DF1EF97">
            <w:pPr>
              <w:spacing w:before="40" w:after="40"/>
              <w:rPr>
                <w:bCs/>
                <w:i/>
                <w:sz w:val="24"/>
                <w:szCs w:val="24"/>
              </w:rPr>
            </w:pPr>
            <w:r>
              <w:rPr>
                <w:sz w:val="24"/>
                <w:szCs w:val="24"/>
              </w:rPr>
              <w:t xml:space="preserve">Công nghệ thông tin </w:t>
            </w:r>
            <w:r>
              <w:rPr>
                <w:i/>
                <w:sz w:val="24"/>
                <w:szCs w:val="24"/>
              </w:rPr>
              <w:t>(chương trình đào tạo đặc biệt)</w:t>
            </w:r>
          </w:p>
        </w:tc>
        <w:tc>
          <w:tcPr>
            <w:tcW w:w="1421" w:type="dxa"/>
            <w:shd w:val="clear" w:color="auto" w:fill="auto"/>
            <w:tcMar>
              <w:left w:w="57" w:type="dxa"/>
              <w:right w:w="57" w:type="dxa"/>
            </w:tcMar>
            <w:vAlign w:val="center"/>
          </w:tcPr>
          <w:p w14:paraId="658140CE">
            <w:pPr>
              <w:spacing w:before="40" w:after="40"/>
              <w:jc w:val="center"/>
              <w:rPr>
                <w:i/>
                <w:sz w:val="24"/>
                <w:szCs w:val="24"/>
              </w:rPr>
            </w:pPr>
            <w:r>
              <w:rPr>
                <w:sz w:val="24"/>
                <w:szCs w:val="24"/>
              </w:rPr>
              <w:t>Toán, Ngữ văn, Tiếng Anh</w:t>
            </w:r>
          </w:p>
        </w:tc>
        <w:tc>
          <w:tcPr>
            <w:tcW w:w="3965" w:type="dxa"/>
            <w:gridSpan w:val="2"/>
            <w:tcMar>
              <w:left w:w="57" w:type="dxa"/>
              <w:right w:w="57" w:type="dxa"/>
            </w:tcMar>
            <w:vAlign w:val="center"/>
          </w:tcPr>
          <w:p w14:paraId="5056A78D">
            <w:pPr>
              <w:spacing w:before="40" w:after="40"/>
              <w:rPr>
                <w:iCs/>
                <w:sz w:val="24"/>
                <w:szCs w:val="24"/>
              </w:rPr>
            </w:pPr>
            <w:r>
              <w:rPr>
                <w:sz w:val="24"/>
                <w:szCs w:val="24"/>
              </w:rPr>
              <w:t xml:space="preserve">1) Toán*2, Ngữ văn, </w:t>
            </w:r>
            <w:r>
              <w:rPr>
                <w:iCs/>
                <w:sz w:val="24"/>
                <w:szCs w:val="24"/>
              </w:rPr>
              <w:t>Tin học</w:t>
            </w:r>
          </w:p>
          <w:p w14:paraId="43634073">
            <w:pPr>
              <w:spacing w:before="40" w:after="40"/>
              <w:rPr>
                <w:sz w:val="24"/>
                <w:szCs w:val="24"/>
              </w:rPr>
            </w:pPr>
            <w:r>
              <w:rPr>
                <w:sz w:val="24"/>
                <w:szCs w:val="24"/>
              </w:rPr>
              <w:t>2) Toán*2, Ngữ văn, Vật lý</w:t>
            </w:r>
          </w:p>
          <w:p w14:paraId="6CC24E1C">
            <w:pPr>
              <w:spacing w:before="40" w:after="40"/>
              <w:rPr>
                <w:sz w:val="24"/>
                <w:szCs w:val="24"/>
              </w:rPr>
            </w:pPr>
            <w:r>
              <w:rPr>
                <w:sz w:val="24"/>
                <w:szCs w:val="24"/>
              </w:rPr>
              <w:t>3) Toán*2, Ngữ văn, Công nghệ</w:t>
            </w:r>
          </w:p>
          <w:p w14:paraId="2766A6E4">
            <w:pPr>
              <w:spacing w:before="40" w:after="40"/>
              <w:rPr>
                <w:sz w:val="24"/>
                <w:szCs w:val="24"/>
              </w:rPr>
            </w:pPr>
            <w:r>
              <w:rPr>
                <w:sz w:val="24"/>
                <w:szCs w:val="24"/>
              </w:rPr>
              <w:t>4) Toán*2, Ngữ văn, Tiếng Anh</w:t>
            </w:r>
          </w:p>
        </w:tc>
        <w:tc>
          <w:tcPr>
            <w:tcW w:w="1131" w:type="dxa"/>
            <w:gridSpan w:val="2"/>
            <w:tcMar>
              <w:left w:w="57" w:type="dxa"/>
              <w:right w:w="57" w:type="dxa"/>
            </w:tcMar>
            <w:vAlign w:val="center"/>
          </w:tcPr>
          <w:p w14:paraId="281D2F87">
            <w:pPr>
              <w:spacing w:before="40" w:after="40"/>
              <w:jc w:val="center"/>
              <w:rPr>
                <w:bCs/>
                <w:i/>
                <w:sz w:val="24"/>
                <w:szCs w:val="24"/>
              </w:rPr>
            </w:pPr>
            <w:r>
              <w:rPr>
                <w:bCs/>
                <w:i/>
                <w:sz w:val="24"/>
                <w:szCs w:val="24"/>
              </w:rPr>
              <w:t>X</w:t>
            </w:r>
          </w:p>
        </w:tc>
      </w:tr>
      <w:tr w14:paraId="648F5C79">
        <w:trPr>
          <w:gridAfter w:val="1"/>
          <w:wAfter w:w="11" w:type="dxa"/>
          <w:trHeight w:val="213" w:hRule="atLeast"/>
          <w:jc w:val="center"/>
        </w:trPr>
        <w:tc>
          <w:tcPr>
            <w:tcW w:w="470" w:type="dxa"/>
            <w:shd w:val="clear" w:color="auto" w:fill="auto"/>
            <w:tcMar>
              <w:left w:w="57" w:type="dxa"/>
              <w:right w:w="57" w:type="dxa"/>
            </w:tcMar>
            <w:vAlign w:val="center"/>
          </w:tcPr>
          <w:p w14:paraId="35787567">
            <w:pPr>
              <w:pStyle w:val="21"/>
              <w:numPr>
                <w:ilvl w:val="0"/>
                <w:numId w:val="7"/>
              </w:numPr>
              <w:spacing w:before="40" w:after="40"/>
              <w:ind w:left="453" w:hanging="340"/>
              <w:contextualSpacing w:val="0"/>
              <w:jc w:val="right"/>
              <w:rPr>
                <w:bCs/>
                <w:i/>
                <w:sz w:val="24"/>
                <w:szCs w:val="24"/>
              </w:rPr>
            </w:pPr>
          </w:p>
        </w:tc>
        <w:tc>
          <w:tcPr>
            <w:tcW w:w="1083" w:type="dxa"/>
            <w:shd w:val="clear" w:color="auto" w:fill="auto"/>
            <w:tcMar>
              <w:left w:w="57" w:type="dxa"/>
              <w:right w:w="57" w:type="dxa"/>
            </w:tcMar>
            <w:vAlign w:val="center"/>
          </w:tcPr>
          <w:p w14:paraId="693CC623">
            <w:pPr>
              <w:spacing w:before="40" w:after="40"/>
              <w:jc w:val="center"/>
              <w:rPr>
                <w:sz w:val="24"/>
                <w:szCs w:val="24"/>
              </w:rPr>
            </w:pPr>
            <w:r>
              <w:rPr>
                <w:sz w:val="24"/>
                <w:szCs w:val="24"/>
              </w:rPr>
              <w:t>7480201B</w:t>
            </w:r>
          </w:p>
        </w:tc>
        <w:tc>
          <w:tcPr>
            <w:tcW w:w="2270" w:type="dxa"/>
            <w:shd w:val="clear" w:color="auto" w:fill="auto"/>
            <w:tcMar>
              <w:left w:w="57" w:type="dxa"/>
              <w:right w:w="57" w:type="dxa"/>
            </w:tcMar>
            <w:vAlign w:val="center"/>
          </w:tcPr>
          <w:p w14:paraId="5B8A15C3">
            <w:pPr>
              <w:spacing w:before="40" w:after="40"/>
              <w:rPr>
                <w:sz w:val="24"/>
                <w:szCs w:val="24"/>
              </w:rPr>
            </w:pPr>
            <w:r>
              <w:rPr>
                <w:sz w:val="24"/>
                <w:szCs w:val="24"/>
              </w:rPr>
              <w:t xml:space="preserve">Công nghệ thông tin Việt - Nhật </w:t>
            </w:r>
          </w:p>
        </w:tc>
        <w:tc>
          <w:tcPr>
            <w:tcW w:w="1421" w:type="dxa"/>
            <w:shd w:val="clear" w:color="auto" w:fill="auto"/>
            <w:tcMar>
              <w:left w:w="57" w:type="dxa"/>
              <w:right w:w="57" w:type="dxa"/>
            </w:tcMar>
            <w:vAlign w:val="center"/>
          </w:tcPr>
          <w:p w14:paraId="5B71CD01">
            <w:pPr>
              <w:spacing w:before="40" w:after="40"/>
              <w:jc w:val="center"/>
              <w:rPr>
                <w:sz w:val="24"/>
                <w:szCs w:val="24"/>
              </w:rPr>
            </w:pPr>
            <w:r>
              <w:rPr>
                <w:sz w:val="24"/>
                <w:szCs w:val="24"/>
              </w:rPr>
              <w:t>Toán, Ngữ văn, Tiếng Anh</w:t>
            </w:r>
          </w:p>
        </w:tc>
        <w:tc>
          <w:tcPr>
            <w:tcW w:w="3965" w:type="dxa"/>
            <w:gridSpan w:val="2"/>
            <w:tcMar>
              <w:left w:w="57" w:type="dxa"/>
              <w:right w:w="57" w:type="dxa"/>
            </w:tcMar>
            <w:vAlign w:val="center"/>
          </w:tcPr>
          <w:p w14:paraId="01243BA9">
            <w:pPr>
              <w:spacing w:before="40" w:after="40"/>
              <w:rPr>
                <w:iCs/>
                <w:sz w:val="24"/>
                <w:szCs w:val="24"/>
              </w:rPr>
            </w:pPr>
            <w:r>
              <w:rPr>
                <w:sz w:val="24"/>
                <w:szCs w:val="24"/>
              </w:rPr>
              <w:t xml:space="preserve">1) Toán*2, Ngữ văn, </w:t>
            </w:r>
            <w:r>
              <w:rPr>
                <w:iCs/>
                <w:sz w:val="24"/>
                <w:szCs w:val="24"/>
              </w:rPr>
              <w:t>Tin học</w:t>
            </w:r>
          </w:p>
          <w:p w14:paraId="767AD4B9">
            <w:pPr>
              <w:rPr>
                <w:sz w:val="24"/>
                <w:szCs w:val="24"/>
              </w:rPr>
            </w:pPr>
            <w:r>
              <w:rPr>
                <w:sz w:val="24"/>
                <w:szCs w:val="24"/>
              </w:rPr>
              <w:t>2) Toán*2, Ngữ văn, Vật lý</w:t>
            </w:r>
          </w:p>
          <w:p w14:paraId="6CE072F4">
            <w:pPr>
              <w:rPr>
                <w:sz w:val="24"/>
                <w:szCs w:val="24"/>
              </w:rPr>
            </w:pPr>
            <w:r>
              <w:rPr>
                <w:sz w:val="24"/>
                <w:szCs w:val="24"/>
              </w:rPr>
              <w:t>3) Toán*2, Ngữ văn, Công nghệ</w:t>
            </w:r>
          </w:p>
          <w:p w14:paraId="37D2802C">
            <w:pPr>
              <w:spacing w:before="40" w:after="40"/>
              <w:rPr>
                <w:sz w:val="24"/>
                <w:szCs w:val="24"/>
              </w:rPr>
            </w:pPr>
            <w:r>
              <w:rPr>
                <w:sz w:val="24"/>
                <w:szCs w:val="24"/>
              </w:rPr>
              <w:t>4) Toán*2, Ngữ văn, Tiếng Anh</w:t>
            </w:r>
          </w:p>
        </w:tc>
        <w:tc>
          <w:tcPr>
            <w:tcW w:w="1131" w:type="dxa"/>
            <w:gridSpan w:val="2"/>
            <w:tcMar>
              <w:left w:w="57" w:type="dxa"/>
              <w:right w:w="57" w:type="dxa"/>
            </w:tcMar>
            <w:vAlign w:val="center"/>
          </w:tcPr>
          <w:p w14:paraId="218BE58A">
            <w:pPr>
              <w:spacing w:before="40" w:after="40"/>
              <w:jc w:val="center"/>
              <w:rPr>
                <w:bCs/>
                <w:i/>
                <w:sz w:val="24"/>
                <w:szCs w:val="24"/>
              </w:rPr>
            </w:pPr>
            <w:r>
              <w:rPr>
                <w:bCs/>
                <w:i/>
                <w:sz w:val="24"/>
                <w:szCs w:val="24"/>
              </w:rPr>
              <w:t>X</w:t>
            </w:r>
          </w:p>
        </w:tc>
      </w:tr>
      <w:tr w14:paraId="6DE81856">
        <w:trPr>
          <w:gridAfter w:val="1"/>
          <w:wAfter w:w="11" w:type="dxa"/>
          <w:trHeight w:val="213" w:hRule="atLeast"/>
          <w:jc w:val="center"/>
        </w:trPr>
        <w:tc>
          <w:tcPr>
            <w:tcW w:w="470" w:type="dxa"/>
            <w:shd w:val="clear" w:color="auto" w:fill="auto"/>
            <w:tcMar>
              <w:left w:w="57" w:type="dxa"/>
              <w:right w:w="57" w:type="dxa"/>
            </w:tcMar>
            <w:vAlign w:val="center"/>
          </w:tcPr>
          <w:p w14:paraId="237781D9">
            <w:pPr>
              <w:pStyle w:val="21"/>
              <w:numPr>
                <w:ilvl w:val="0"/>
                <w:numId w:val="7"/>
              </w:numPr>
              <w:spacing w:before="40" w:after="40"/>
              <w:ind w:left="453" w:hanging="340"/>
              <w:contextualSpacing w:val="0"/>
              <w:jc w:val="right"/>
              <w:rPr>
                <w:bCs/>
                <w:i/>
                <w:sz w:val="24"/>
                <w:szCs w:val="24"/>
              </w:rPr>
            </w:pPr>
          </w:p>
        </w:tc>
        <w:tc>
          <w:tcPr>
            <w:tcW w:w="1083" w:type="dxa"/>
            <w:shd w:val="clear" w:color="auto" w:fill="auto"/>
            <w:tcMar>
              <w:left w:w="57" w:type="dxa"/>
              <w:right w:w="57" w:type="dxa"/>
            </w:tcMar>
            <w:vAlign w:val="center"/>
          </w:tcPr>
          <w:p w14:paraId="3ABD203F">
            <w:pPr>
              <w:spacing w:before="40" w:after="40"/>
              <w:jc w:val="center"/>
              <w:rPr>
                <w:bCs/>
                <w:i/>
                <w:sz w:val="24"/>
                <w:szCs w:val="24"/>
              </w:rPr>
            </w:pPr>
            <w:r>
              <w:rPr>
                <w:sz w:val="24"/>
                <w:szCs w:val="24"/>
              </w:rPr>
              <w:t>7340301A</w:t>
            </w:r>
          </w:p>
        </w:tc>
        <w:tc>
          <w:tcPr>
            <w:tcW w:w="2270" w:type="dxa"/>
            <w:shd w:val="clear" w:color="auto" w:fill="auto"/>
            <w:tcMar>
              <w:left w:w="57" w:type="dxa"/>
              <w:right w:w="57" w:type="dxa"/>
            </w:tcMar>
            <w:vAlign w:val="center"/>
          </w:tcPr>
          <w:p w14:paraId="048AF67E">
            <w:pPr>
              <w:spacing w:before="40" w:after="40"/>
              <w:rPr>
                <w:bCs/>
                <w:i/>
                <w:sz w:val="24"/>
                <w:szCs w:val="24"/>
              </w:rPr>
            </w:pPr>
            <w:r>
              <w:rPr>
                <w:sz w:val="24"/>
                <w:szCs w:val="24"/>
              </w:rPr>
              <w:t xml:space="preserve">Kế toán </w:t>
            </w:r>
            <w:r>
              <w:rPr>
                <w:i/>
                <w:iCs/>
                <w:sz w:val="24"/>
                <w:szCs w:val="24"/>
              </w:rPr>
              <w:t>(chương trình đào tạo đặc biệt)</w:t>
            </w:r>
          </w:p>
        </w:tc>
        <w:tc>
          <w:tcPr>
            <w:tcW w:w="1421" w:type="dxa"/>
            <w:shd w:val="clear" w:color="auto" w:fill="auto"/>
            <w:tcMar>
              <w:left w:w="57" w:type="dxa"/>
              <w:right w:w="57" w:type="dxa"/>
            </w:tcMar>
            <w:vAlign w:val="center"/>
          </w:tcPr>
          <w:p w14:paraId="621EFEF0">
            <w:pPr>
              <w:spacing w:before="40" w:after="40"/>
              <w:jc w:val="center"/>
              <w:rPr>
                <w:i/>
                <w:sz w:val="24"/>
                <w:szCs w:val="24"/>
              </w:rPr>
            </w:pPr>
            <w:r>
              <w:rPr>
                <w:sz w:val="24"/>
                <w:szCs w:val="24"/>
              </w:rPr>
              <w:t>Toán, Ngữ văn, Tiếng Anh</w:t>
            </w:r>
          </w:p>
        </w:tc>
        <w:tc>
          <w:tcPr>
            <w:tcW w:w="3965" w:type="dxa"/>
            <w:gridSpan w:val="2"/>
            <w:tcMar>
              <w:left w:w="57" w:type="dxa"/>
              <w:right w:w="57" w:type="dxa"/>
            </w:tcMar>
            <w:vAlign w:val="center"/>
          </w:tcPr>
          <w:p w14:paraId="0EF475BE">
            <w:pPr>
              <w:spacing w:before="40" w:after="40"/>
              <w:rPr>
                <w:b/>
                <w:sz w:val="24"/>
                <w:szCs w:val="24"/>
              </w:rPr>
            </w:pPr>
            <w:r>
              <w:rPr>
                <w:sz w:val="24"/>
                <w:szCs w:val="24"/>
              </w:rPr>
              <w:t>1) Toán*2, Ngữ văn, Tiếng Anh</w:t>
            </w:r>
            <w:r>
              <w:rPr>
                <w:b/>
                <w:sz w:val="24"/>
                <w:szCs w:val="24"/>
              </w:rPr>
              <w:t xml:space="preserve"> </w:t>
            </w:r>
          </w:p>
          <w:p w14:paraId="5355B1EB">
            <w:pPr>
              <w:spacing w:before="40" w:after="40"/>
              <w:rPr>
                <w:sz w:val="24"/>
                <w:szCs w:val="24"/>
              </w:rPr>
            </w:pPr>
            <w:r>
              <w:rPr>
                <w:sz w:val="24"/>
                <w:szCs w:val="24"/>
              </w:rPr>
              <w:t>2) Toán*2, Ngữ Văn, Giáo dục kinh tế và pháp luật</w:t>
            </w:r>
          </w:p>
          <w:p w14:paraId="2276ECBD">
            <w:pPr>
              <w:spacing w:before="40" w:after="40"/>
              <w:rPr>
                <w:sz w:val="24"/>
                <w:szCs w:val="24"/>
              </w:rPr>
            </w:pPr>
            <w:r>
              <w:rPr>
                <w:sz w:val="24"/>
                <w:szCs w:val="24"/>
              </w:rPr>
              <w:t>3) Toán*2, Ngữ văn, Tin học</w:t>
            </w:r>
          </w:p>
        </w:tc>
        <w:tc>
          <w:tcPr>
            <w:tcW w:w="1131" w:type="dxa"/>
            <w:gridSpan w:val="2"/>
            <w:tcMar>
              <w:left w:w="57" w:type="dxa"/>
              <w:right w:w="57" w:type="dxa"/>
            </w:tcMar>
            <w:vAlign w:val="center"/>
          </w:tcPr>
          <w:p w14:paraId="4764C176">
            <w:pPr>
              <w:spacing w:before="40" w:after="40"/>
              <w:jc w:val="center"/>
              <w:rPr>
                <w:bCs/>
                <w:i/>
                <w:sz w:val="24"/>
                <w:szCs w:val="24"/>
              </w:rPr>
            </w:pPr>
            <w:r>
              <w:rPr>
                <w:bCs/>
                <w:i/>
                <w:sz w:val="24"/>
                <w:szCs w:val="24"/>
              </w:rPr>
              <w:t>X</w:t>
            </w:r>
          </w:p>
        </w:tc>
      </w:tr>
      <w:tr w14:paraId="0808889F">
        <w:trPr>
          <w:gridAfter w:val="1"/>
          <w:wAfter w:w="11" w:type="dxa"/>
          <w:trHeight w:val="213" w:hRule="atLeast"/>
          <w:jc w:val="center"/>
        </w:trPr>
        <w:tc>
          <w:tcPr>
            <w:tcW w:w="470" w:type="dxa"/>
            <w:shd w:val="clear" w:color="auto" w:fill="auto"/>
            <w:tcMar>
              <w:left w:w="57" w:type="dxa"/>
              <w:right w:w="57" w:type="dxa"/>
            </w:tcMar>
            <w:vAlign w:val="center"/>
          </w:tcPr>
          <w:p w14:paraId="7BFA8C75">
            <w:pPr>
              <w:pStyle w:val="21"/>
              <w:numPr>
                <w:ilvl w:val="0"/>
                <w:numId w:val="7"/>
              </w:numPr>
              <w:spacing w:before="40" w:after="40"/>
              <w:ind w:left="453" w:hanging="340"/>
              <w:contextualSpacing w:val="0"/>
              <w:jc w:val="right"/>
              <w:rPr>
                <w:bCs/>
                <w:i/>
                <w:sz w:val="24"/>
                <w:szCs w:val="24"/>
              </w:rPr>
            </w:pPr>
          </w:p>
        </w:tc>
        <w:tc>
          <w:tcPr>
            <w:tcW w:w="1083" w:type="dxa"/>
            <w:shd w:val="clear" w:color="auto" w:fill="auto"/>
            <w:tcMar>
              <w:left w:w="57" w:type="dxa"/>
              <w:right w:w="57" w:type="dxa"/>
            </w:tcMar>
            <w:vAlign w:val="center"/>
          </w:tcPr>
          <w:p w14:paraId="55EB5006">
            <w:pPr>
              <w:spacing w:before="40" w:after="40"/>
              <w:jc w:val="center"/>
              <w:rPr>
                <w:sz w:val="24"/>
                <w:szCs w:val="24"/>
              </w:rPr>
            </w:pPr>
            <w:r>
              <w:rPr>
                <w:sz w:val="24"/>
                <w:szCs w:val="24"/>
              </w:rPr>
              <w:t>7340201A</w:t>
            </w:r>
          </w:p>
        </w:tc>
        <w:tc>
          <w:tcPr>
            <w:tcW w:w="2270" w:type="dxa"/>
            <w:shd w:val="clear" w:color="auto" w:fill="auto"/>
            <w:tcMar>
              <w:left w:w="57" w:type="dxa"/>
              <w:right w:w="57" w:type="dxa"/>
            </w:tcMar>
            <w:vAlign w:val="center"/>
          </w:tcPr>
          <w:p w14:paraId="3F69E932">
            <w:pPr>
              <w:spacing w:before="40" w:after="40"/>
              <w:rPr>
                <w:sz w:val="24"/>
                <w:szCs w:val="24"/>
              </w:rPr>
            </w:pPr>
            <w:r>
              <w:rPr>
                <w:sz w:val="24"/>
                <w:szCs w:val="24"/>
              </w:rPr>
              <w:t xml:space="preserve">Tài chính - Ngân hàng </w:t>
            </w:r>
            <w:r>
              <w:rPr>
                <w:i/>
                <w:sz w:val="24"/>
                <w:szCs w:val="24"/>
              </w:rPr>
              <w:t>(chương trình đào tạo đặc biệt)</w:t>
            </w:r>
          </w:p>
        </w:tc>
        <w:tc>
          <w:tcPr>
            <w:tcW w:w="1421" w:type="dxa"/>
            <w:shd w:val="clear" w:color="auto" w:fill="auto"/>
            <w:tcMar>
              <w:left w:w="57" w:type="dxa"/>
              <w:right w:w="57" w:type="dxa"/>
            </w:tcMar>
            <w:vAlign w:val="center"/>
          </w:tcPr>
          <w:p w14:paraId="5D23F609">
            <w:pPr>
              <w:spacing w:before="40" w:after="40"/>
              <w:jc w:val="center"/>
              <w:rPr>
                <w:sz w:val="24"/>
                <w:szCs w:val="24"/>
              </w:rPr>
            </w:pPr>
            <w:r>
              <w:rPr>
                <w:sz w:val="24"/>
                <w:szCs w:val="24"/>
              </w:rPr>
              <w:t>Toán, Ngữ văn, Tiếng Anh</w:t>
            </w:r>
          </w:p>
        </w:tc>
        <w:tc>
          <w:tcPr>
            <w:tcW w:w="3965" w:type="dxa"/>
            <w:gridSpan w:val="2"/>
            <w:tcMar>
              <w:left w:w="57" w:type="dxa"/>
              <w:right w:w="57" w:type="dxa"/>
            </w:tcMar>
            <w:vAlign w:val="center"/>
          </w:tcPr>
          <w:p w14:paraId="297C1B11">
            <w:pPr>
              <w:spacing w:before="40" w:after="40"/>
              <w:rPr>
                <w:b/>
                <w:sz w:val="24"/>
                <w:szCs w:val="24"/>
              </w:rPr>
            </w:pPr>
            <w:r>
              <w:rPr>
                <w:sz w:val="24"/>
                <w:szCs w:val="24"/>
              </w:rPr>
              <w:t>1) Toán*2, Ngữ văn, Tiếng Anh</w:t>
            </w:r>
            <w:r>
              <w:rPr>
                <w:b/>
                <w:sz w:val="24"/>
                <w:szCs w:val="24"/>
              </w:rPr>
              <w:t xml:space="preserve"> </w:t>
            </w:r>
          </w:p>
          <w:p w14:paraId="192716F9">
            <w:pPr>
              <w:spacing w:before="40" w:after="40"/>
              <w:rPr>
                <w:sz w:val="24"/>
                <w:szCs w:val="24"/>
              </w:rPr>
            </w:pPr>
            <w:r>
              <w:rPr>
                <w:sz w:val="24"/>
                <w:szCs w:val="24"/>
              </w:rPr>
              <w:t>2) Toán*2, Ngữ Văn, Giáo dục kinh tế và pháp luật</w:t>
            </w:r>
          </w:p>
          <w:p w14:paraId="70019CA1">
            <w:pPr>
              <w:spacing w:before="40" w:after="40"/>
              <w:rPr>
                <w:sz w:val="24"/>
                <w:szCs w:val="24"/>
              </w:rPr>
            </w:pPr>
            <w:r>
              <w:rPr>
                <w:sz w:val="24"/>
                <w:szCs w:val="24"/>
              </w:rPr>
              <w:t>3) Toán*2, Ngữ văn, Tin học</w:t>
            </w:r>
          </w:p>
        </w:tc>
        <w:tc>
          <w:tcPr>
            <w:tcW w:w="1131" w:type="dxa"/>
            <w:gridSpan w:val="2"/>
            <w:tcMar>
              <w:left w:w="57" w:type="dxa"/>
              <w:right w:w="57" w:type="dxa"/>
            </w:tcMar>
            <w:vAlign w:val="center"/>
          </w:tcPr>
          <w:p w14:paraId="08E2BF0F">
            <w:pPr>
              <w:spacing w:before="40" w:after="40"/>
              <w:jc w:val="center"/>
              <w:rPr>
                <w:bCs/>
                <w:i/>
                <w:sz w:val="24"/>
                <w:szCs w:val="24"/>
              </w:rPr>
            </w:pPr>
            <w:r>
              <w:rPr>
                <w:bCs/>
                <w:i/>
                <w:sz w:val="24"/>
                <w:szCs w:val="24"/>
              </w:rPr>
              <w:t>X</w:t>
            </w:r>
          </w:p>
        </w:tc>
      </w:tr>
      <w:tr w14:paraId="76DC8581">
        <w:trPr>
          <w:gridAfter w:val="1"/>
          <w:wAfter w:w="11" w:type="dxa"/>
          <w:trHeight w:val="213" w:hRule="atLeast"/>
          <w:jc w:val="center"/>
        </w:trPr>
        <w:tc>
          <w:tcPr>
            <w:tcW w:w="470" w:type="dxa"/>
            <w:shd w:val="clear" w:color="auto" w:fill="auto"/>
            <w:tcMar>
              <w:left w:w="57" w:type="dxa"/>
              <w:right w:w="57" w:type="dxa"/>
            </w:tcMar>
            <w:vAlign w:val="center"/>
          </w:tcPr>
          <w:p w14:paraId="4A6DE80B">
            <w:pPr>
              <w:pStyle w:val="21"/>
              <w:numPr>
                <w:ilvl w:val="0"/>
                <w:numId w:val="7"/>
              </w:numPr>
              <w:spacing w:before="40" w:after="40"/>
              <w:ind w:left="453" w:hanging="340"/>
              <w:contextualSpacing w:val="0"/>
              <w:jc w:val="right"/>
              <w:rPr>
                <w:bCs/>
                <w:i/>
                <w:sz w:val="24"/>
                <w:szCs w:val="24"/>
              </w:rPr>
            </w:pPr>
          </w:p>
        </w:tc>
        <w:tc>
          <w:tcPr>
            <w:tcW w:w="1083" w:type="dxa"/>
            <w:shd w:val="clear" w:color="auto" w:fill="auto"/>
            <w:tcMar>
              <w:left w:w="57" w:type="dxa"/>
              <w:right w:w="57" w:type="dxa"/>
            </w:tcMar>
            <w:vAlign w:val="center"/>
          </w:tcPr>
          <w:p w14:paraId="756BD53F">
            <w:pPr>
              <w:spacing w:before="40" w:after="40"/>
              <w:jc w:val="center"/>
              <w:rPr>
                <w:sz w:val="24"/>
                <w:szCs w:val="24"/>
              </w:rPr>
            </w:pPr>
            <w:r>
              <w:rPr>
                <w:sz w:val="24"/>
                <w:szCs w:val="24"/>
              </w:rPr>
              <w:t>7340101A</w:t>
            </w:r>
          </w:p>
        </w:tc>
        <w:tc>
          <w:tcPr>
            <w:tcW w:w="2270" w:type="dxa"/>
            <w:shd w:val="clear" w:color="auto" w:fill="auto"/>
            <w:tcMar>
              <w:left w:w="57" w:type="dxa"/>
              <w:right w:w="57" w:type="dxa"/>
            </w:tcMar>
            <w:vAlign w:val="center"/>
          </w:tcPr>
          <w:p w14:paraId="44E0B744">
            <w:pPr>
              <w:spacing w:before="40" w:after="40"/>
              <w:rPr>
                <w:sz w:val="24"/>
                <w:szCs w:val="24"/>
              </w:rPr>
            </w:pPr>
            <w:r>
              <w:rPr>
                <w:sz w:val="24"/>
                <w:szCs w:val="24"/>
              </w:rPr>
              <w:t xml:space="preserve">Quản trị kinh doanh </w:t>
            </w:r>
            <w:r>
              <w:rPr>
                <w:i/>
                <w:iCs/>
                <w:sz w:val="24"/>
                <w:szCs w:val="24"/>
              </w:rPr>
              <w:t>(chương trình đào tạo đặc biệt)</w:t>
            </w:r>
          </w:p>
        </w:tc>
        <w:tc>
          <w:tcPr>
            <w:tcW w:w="1421" w:type="dxa"/>
            <w:shd w:val="clear" w:color="auto" w:fill="auto"/>
            <w:tcMar>
              <w:left w:w="57" w:type="dxa"/>
              <w:right w:w="57" w:type="dxa"/>
            </w:tcMar>
            <w:vAlign w:val="center"/>
          </w:tcPr>
          <w:p w14:paraId="7BE37C66">
            <w:pPr>
              <w:spacing w:before="40" w:after="40"/>
              <w:jc w:val="center"/>
              <w:rPr>
                <w:sz w:val="24"/>
                <w:szCs w:val="24"/>
              </w:rPr>
            </w:pPr>
            <w:r>
              <w:rPr>
                <w:sz w:val="24"/>
                <w:szCs w:val="24"/>
              </w:rPr>
              <w:t>Toán, Ngữ văn, Tiếng Anh</w:t>
            </w:r>
          </w:p>
        </w:tc>
        <w:tc>
          <w:tcPr>
            <w:tcW w:w="3965" w:type="dxa"/>
            <w:gridSpan w:val="2"/>
            <w:tcMar>
              <w:left w:w="57" w:type="dxa"/>
              <w:right w:w="57" w:type="dxa"/>
            </w:tcMar>
            <w:vAlign w:val="center"/>
          </w:tcPr>
          <w:p w14:paraId="642D76D3">
            <w:pPr>
              <w:spacing w:before="40" w:after="40"/>
              <w:rPr>
                <w:b/>
                <w:sz w:val="24"/>
                <w:szCs w:val="24"/>
              </w:rPr>
            </w:pPr>
            <w:r>
              <w:rPr>
                <w:sz w:val="24"/>
                <w:szCs w:val="24"/>
              </w:rPr>
              <w:t>1) Toán*2, Ngữ văn, Tiếng Anh</w:t>
            </w:r>
            <w:r>
              <w:rPr>
                <w:b/>
                <w:sz w:val="24"/>
                <w:szCs w:val="24"/>
              </w:rPr>
              <w:t xml:space="preserve"> </w:t>
            </w:r>
          </w:p>
          <w:p w14:paraId="1B7677BC">
            <w:pPr>
              <w:spacing w:before="40" w:after="40"/>
              <w:rPr>
                <w:sz w:val="24"/>
                <w:szCs w:val="24"/>
              </w:rPr>
            </w:pPr>
            <w:r>
              <w:rPr>
                <w:sz w:val="24"/>
                <w:szCs w:val="24"/>
              </w:rPr>
              <w:t>2) Toán*2, Ngữ Văn, Giáo dục kinh tế và pháp luật</w:t>
            </w:r>
          </w:p>
          <w:p w14:paraId="33CEC81B">
            <w:pPr>
              <w:spacing w:before="40" w:after="40"/>
              <w:rPr>
                <w:sz w:val="24"/>
                <w:szCs w:val="24"/>
              </w:rPr>
            </w:pPr>
            <w:r>
              <w:rPr>
                <w:sz w:val="24"/>
                <w:szCs w:val="24"/>
              </w:rPr>
              <w:t>3) Toán*2, Ngữ văn, Tin học</w:t>
            </w:r>
          </w:p>
        </w:tc>
        <w:tc>
          <w:tcPr>
            <w:tcW w:w="1131" w:type="dxa"/>
            <w:gridSpan w:val="2"/>
            <w:tcMar>
              <w:left w:w="57" w:type="dxa"/>
              <w:right w:w="57" w:type="dxa"/>
            </w:tcMar>
            <w:vAlign w:val="center"/>
          </w:tcPr>
          <w:p w14:paraId="1EDF6FFA">
            <w:pPr>
              <w:spacing w:before="40" w:after="40"/>
              <w:jc w:val="center"/>
              <w:rPr>
                <w:bCs/>
                <w:i/>
                <w:sz w:val="24"/>
                <w:szCs w:val="24"/>
              </w:rPr>
            </w:pPr>
            <w:r>
              <w:rPr>
                <w:bCs/>
                <w:i/>
                <w:sz w:val="24"/>
                <w:szCs w:val="24"/>
              </w:rPr>
              <w:t>X</w:t>
            </w:r>
          </w:p>
        </w:tc>
      </w:tr>
      <w:tr w14:paraId="6DF5B91D">
        <w:trPr>
          <w:gridAfter w:val="1"/>
          <w:wAfter w:w="11" w:type="dxa"/>
          <w:trHeight w:val="213" w:hRule="atLeast"/>
          <w:jc w:val="center"/>
        </w:trPr>
        <w:tc>
          <w:tcPr>
            <w:tcW w:w="470" w:type="dxa"/>
            <w:shd w:val="clear" w:color="auto" w:fill="auto"/>
            <w:tcMar>
              <w:left w:w="57" w:type="dxa"/>
              <w:right w:w="57" w:type="dxa"/>
            </w:tcMar>
            <w:vAlign w:val="center"/>
          </w:tcPr>
          <w:p w14:paraId="04FA9FA0">
            <w:pPr>
              <w:pStyle w:val="21"/>
              <w:numPr>
                <w:ilvl w:val="0"/>
                <w:numId w:val="7"/>
              </w:numPr>
              <w:spacing w:before="40" w:after="40"/>
              <w:ind w:left="453" w:hanging="340"/>
              <w:contextualSpacing w:val="0"/>
              <w:jc w:val="right"/>
              <w:rPr>
                <w:bCs/>
                <w:i/>
                <w:sz w:val="24"/>
                <w:szCs w:val="24"/>
              </w:rPr>
            </w:pPr>
          </w:p>
        </w:tc>
        <w:tc>
          <w:tcPr>
            <w:tcW w:w="1083" w:type="dxa"/>
            <w:shd w:val="clear" w:color="auto" w:fill="auto"/>
            <w:tcMar>
              <w:left w:w="57" w:type="dxa"/>
              <w:right w:w="57" w:type="dxa"/>
            </w:tcMar>
            <w:vAlign w:val="center"/>
          </w:tcPr>
          <w:p w14:paraId="1DCA770C">
            <w:pPr>
              <w:spacing w:before="40" w:after="40"/>
              <w:jc w:val="center"/>
              <w:rPr>
                <w:bCs/>
                <w:i/>
                <w:sz w:val="24"/>
                <w:szCs w:val="24"/>
              </w:rPr>
            </w:pPr>
            <w:r>
              <w:rPr>
                <w:sz w:val="24"/>
                <w:szCs w:val="24"/>
              </w:rPr>
              <w:t>7810201A</w:t>
            </w:r>
          </w:p>
        </w:tc>
        <w:tc>
          <w:tcPr>
            <w:tcW w:w="2270" w:type="dxa"/>
            <w:shd w:val="clear" w:color="auto" w:fill="auto"/>
            <w:tcMar>
              <w:left w:w="57" w:type="dxa"/>
              <w:right w:w="57" w:type="dxa"/>
            </w:tcMar>
            <w:vAlign w:val="center"/>
          </w:tcPr>
          <w:p w14:paraId="7B45CA7E">
            <w:pPr>
              <w:spacing w:before="40" w:after="40"/>
              <w:rPr>
                <w:bCs/>
                <w:i/>
                <w:sz w:val="24"/>
                <w:szCs w:val="24"/>
              </w:rPr>
            </w:pPr>
            <w:r>
              <w:rPr>
                <w:sz w:val="24"/>
                <w:szCs w:val="24"/>
              </w:rPr>
              <w:t xml:space="preserve">Quản trị khách sạn </w:t>
            </w:r>
            <w:r>
              <w:rPr>
                <w:i/>
                <w:iCs/>
                <w:sz w:val="24"/>
                <w:szCs w:val="24"/>
              </w:rPr>
              <w:t>(chương trình đào tạo đặc biệt)</w:t>
            </w:r>
          </w:p>
        </w:tc>
        <w:tc>
          <w:tcPr>
            <w:tcW w:w="1421" w:type="dxa"/>
            <w:shd w:val="clear" w:color="auto" w:fill="auto"/>
            <w:tcMar>
              <w:left w:w="57" w:type="dxa"/>
              <w:right w:w="57" w:type="dxa"/>
            </w:tcMar>
            <w:vAlign w:val="center"/>
          </w:tcPr>
          <w:p w14:paraId="3F763A63">
            <w:pPr>
              <w:spacing w:before="40" w:after="40"/>
              <w:jc w:val="center"/>
              <w:rPr>
                <w:i/>
                <w:sz w:val="24"/>
                <w:szCs w:val="24"/>
              </w:rPr>
            </w:pPr>
            <w:r>
              <w:rPr>
                <w:sz w:val="24"/>
                <w:szCs w:val="24"/>
              </w:rPr>
              <w:t>Toán, Ngữ văn, Tiếng Anh</w:t>
            </w:r>
          </w:p>
        </w:tc>
        <w:tc>
          <w:tcPr>
            <w:tcW w:w="3965" w:type="dxa"/>
            <w:gridSpan w:val="2"/>
            <w:tcMar>
              <w:left w:w="57" w:type="dxa"/>
              <w:right w:w="57" w:type="dxa"/>
            </w:tcMar>
            <w:vAlign w:val="center"/>
          </w:tcPr>
          <w:p w14:paraId="7367FAE5">
            <w:pPr>
              <w:spacing w:before="40" w:after="40"/>
              <w:rPr>
                <w:sz w:val="24"/>
                <w:szCs w:val="24"/>
              </w:rPr>
            </w:pPr>
            <w:r>
              <w:rPr>
                <w:sz w:val="24"/>
                <w:szCs w:val="24"/>
              </w:rPr>
              <w:t xml:space="preserve">1) Toán*2, Ngữ văn, Tiếng Anh </w:t>
            </w:r>
          </w:p>
          <w:p w14:paraId="77111CF2">
            <w:pPr>
              <w:spacing w:before="40" w:after="40"/>
              <w:rPr>
                <w:sz w:val="24"/>
                <w:szCs w:val="24"/>
              </w:rPr>
            </w:pPr>
            <w:r>
              <w:rPr>
                <w:sz w:val="24"/>
                <w:szCs w:val="24"/>
              </w:rPr>
              <w:t>2) Toán*2, Ngữ Văn, Giáo dục kinh tế và pháp luật</w:t>
            </w:r>
          </w:p>
          <w:p w14:paraId="6690768F">
            <w:pPr>
              <w:spacing w:before="40" w:after="40"/>
              <w:rPr>
                <w:sz w:val="24"/>
                <w:szCs w:val="24"/>
              </w:rPr>
            </w:pPr>
            <w:r>
              <w:rPr>
                <w:sz w:val="24"/>
                <w:szCs w:val="24"/>
              </w:rPr>
              <w:t>3) Toán*2, Ngữ văn, Lịch sử</w:t>
            </w:r>
          </w:p>
          <w:p w14:paraId="2ACC448F">
            <w:pPr>
              <w:spacing w:before="40" w:after="40"/>
              <w:rPr>
                <w:sz w:val="24"/>
                <w:szCs w:val="24"/>
              </w:rPr>
            </w:pPr>
            <w:r>
              <w:rPr>
                <w:sz w:val="24"/>
                <w:szCs w:val="24"/>
              </w:rPr>
              <w:t xml:space="preserve">4) Toán*2, Ngữ Văn, Địa lý </w:t>
            </w:r>
          </w:p>
        </w:tc>
        <w:tc>
          <w:tcPr>
            <w:tcW w:w="1131" w:type="dxa"/>
            <w:gridSpan w:val="2"/>
            <w:tcMar>
              <w:left w:w="57" w:type="dxa"/>
              <w:right w:w="57" w:type="dxa"/>
            </w:tcMar>
            <w:vAlign w:val="center"/>
          </w:tcPr>
          <w:p w14:paraId="796EEB00">
            <w:pPr>
              <w:spacing w:before="40" w:after="40"/>
              <w:jc w:val="center"/>
              <w:rPr>
                <w:bCs/>
                <w:i/>
                <w:sz w:val="24"/>
                <w:szCs w:val="24"/>
              </w:rPr>
            </w:pPr>
            <w:r>
              <w:rPr>
                <w:bCs/>
                <w:i/>
                <w:sz w:val="24"/>
                <w:szCs w:val="24"/>
              </w:rPr>
              <w:t>X</w:t>
            </w:r>
          </w:p>
        </w:tc>
      </w:tr>
      <w:tr w14:paraId="6D6AEFB1">
        <w:trPr>
          <w:gridAfter w:val="1"/>
          <w:wAfter w:w="11" w:type="dxa"/>
          <w:trHeight w:val="213" w:hRule="atLeast"/>
          <w:jc w:val="center"/>
        </w:trPr>
        <w:tc>
          <w:tcPr>
            <w:tcW w:w="470" w:type="dxa"/>
            <w:shd w:val="clear" w:color="auto" w:fill="auto"/>
            <w:tcMar>
              <w:left w:w="57" w:type="dxa"/>
              <w:right w:w="57" w:type="dxa"/>
            </w:tcMar>
            <w:vAlign w:val="center"/>
          </w:tcPr>
          <w:p w14:paraId="06CB88DF">
            <w:pPr>
              <w:pStyle w:val="21"/>
              <w:numPr>
                <w:ilvl w:val="0"/>
                <w:numId w:val="7"/>
              </w:numPr>
              <w:spacing w:before="40" w:after="40"/>
              <w:ind w:left="453" w:hanging="340"/>
              <w:contextualSpacing w:val="0"/>
              <w:jc w:val="right"/>
              <w:rPr>
                <w:bCs/>
                <w:i/>
                <w:sz w:val="24"/>
                <w:szCs w:val="24"/>
              </w:rPr>
            </w:pPr>
          </w:p>
        </w:tc>
        <w:tc>
          <w:tcPr>
            <w:tcW w:w="1083" w:type="dxa"/>
            <w:shd w:val="clear" w:color="auto" w:fill="auto"/>
            <w:tcMar>
              <w:left w:w="57" w:type="dxa"/>
              <w:right w:w="57" w:type="dxa"/>
            </w:tcMar>
            <w:vAlign w:val="center"/>
          </w:tcPr>
          <w:p w14:paraId="494E85E3">
            <w:pPr>
              <w:spacing w:before="40" w:after="40"/>
              <w:jc w:val="center"/>
              <w:rPr>
                <w:bCs/>
                <w:i/>
                <w:sz w:val="24"/>
                <w:szCs w:val="24"/>
              </w:rPr>
            </w:pPr>
            <w:r>
              <w:rPr>
                <w:sz w:val="24"/>
                <w:szCs w:val="24"/>
              </w:rPr>
              <w:t>7810103A</w:t>
            </w:r>
          </w:p>
        </w:tc>
        <w:tc>
          <w:tcPr>
            <w:tcW w:w="2270" w:type="dxa"/>
            <w:shd w:val="clear" w:color="auto" w:fill="auto"/>
            <w:tcMar>
              <w:left w:w="57" w:type="dxa"/>
              <w:right w:w="57" w:type="dxa"/>
            </w:tcMar>
            <w:vAlign w:val="center"/>
          </w:tcPr>
          <w:p w14:paraId="64733C1D">
            <w:pPr>
              <w:spacing w:before="40" w:after="40"/>
              <w:rPr>
                <w:bCs/>
                <w:i/>
                <w:sz w:val="24"/>
                <w:szCs w:val="24"/>
              </w:rPr>
            </w:pPr>
            <w:r>
              <w:rPr>
                <w:sz w:val="24"/>
                <w:szCs w:val="24"/>
              </w:rPr>
              <w:t xml:space="preserve">Quản trị dịch vụ du lịch và lữ hành </w:t>
            </w:r>
            <w:r>
              <w:rPr>
                <w:i/>
                <w:iCs/>
                <w:sz w:val="24"/>
                <w:szCs w:val="24"/>
              </w:rPr>
              <w:t>(chương trình đào tạo đặc biệt)</w:t>
            </w:r>
          </w:p>
        </w:tc>
        <w:tc>
          <w:tcPr>
            <w:tcW w:w="1421" w:type="dxa"/>
            <w:shd w:val="clear" w:color="auto" w:fill="auto"/>
            <w:tcMar>
              <w:left w:w="57" w:type="dxa"/>
              <w:right w:w="57" w:type="dxa"/>
            </w:tcMar>
            <w:vAlign w:val="center"/>
          </w:tcPr>
          <w:p w14:paraId="33D61EE5">
            <w:pPr>
              <w:spacing w:before="40" w:after="40"/>
              <w:jc w:val="center"/>
              <w:rPr>
                <w:i/>
                <w:sz w:val="24"/>
                <w:szCs w:val="24"/>
              </w:rPr>
            </w:pPr>
            <w:r>
              <w:rPr>
                <w:sz w:val="24"/>
                <w:szCs w:val="24"/>
              </w:rPr>
              <w:t>Toán, Ngữ văn, Tiếng Anh</w:t>
            </w:r>
          </w:p>
        </w:tc>
        <w:tc>
          <w:tcPr>
            <w:tcW w:w="3965" w:type="dxa"/>
            <w:gridSpan w:val="2"/>
            <w:tcMar>
              <w:left w:w="57" w:type="dxa"/>
              <w:right w:w="57" w:type="dxa"/>
            </w:tcMar>
            <w:vAlign w:val="center"/>
          </w:tcPr>
          <w:p w14:paraId="0BF808CA">
            <w:pPr>
              <w:spacing w:before="40" w:after="40"/>
              <w:rPr>
                <w:sz w:val="24"/>
                <w:szCs w:val="24"/>
              </w:rPr>
            </w:pPr>
            <w:r>
              <w:rPr>
                <w:sz w:val="24"/>
                <w:szCs w:val="24"/>
              </w:rPr>
              <w:t xml:space="preserve">1) Toán*2, Ngữ văn, Tiếng Anh </w:t>
            </w:r>
          </w:p>
          <w:p w14:paraId="48724A8C">
            <w:pPr>
              <w:spacing w:before="40" w:after="40"/>
              <w:rPr>
                <w:sz w:val="24"/>
                <w:szCs w:val="24"/>
              </w:rPr>
            </w:pPr>
            <w:r>
              <w:rPr>
                <w:sz w:val="24"/>
                <w:szCs w:val="24"/>
              </w:rPr>
              <w:t>2) Toán*2, Ngữ Văn, Giáo dục kinh tế và pháp luật</w:t>
            </w:r>
          </w:p>
          <w:p w14:paraId="63A2B739">
            <w:pPr>
              <w:spacing w:before="40" w:after="40"/>
              <w:rPr>
                <w:sz w:val="24"/>
                <w:szCs w:val="24"/>
              </w:rPr>
            </w:pPr>
            <w:r>
              <w:rPr>
                <w:sz w:val="24"/>
                <w:szCs w:val="24"/>
              </w:rPr>
              <w:t>3) Toán*2, Ngữ văn, Lịch sử</w:t>
            </w:r>
          </w:p>
          <w:p w14:paraId="6B74A2A7">
            <w:pPr>
              <w:spacing w:before="40" w:after="40"/>
              <w:rPr>
                <w:sz w:val="24"/>
                <w:szCs w:val="24"/>
              </w:rPr>
            </w:pPr>
            <w:r>
              <w:rPr>
                <w:sz w:val="24"/>
                <w:szCs w:val="24"/>
              </w:rPr>
              <w:t xml:space="preserve">4) Toán*2, Ngữ Văn, Địa lý </w:t>
            </w:r>
          </w:p>
        </w:tc>
        <w:tc>
          <w:tcPr>
            <w:tcW w:w="1131" w:type="dxa"/>
            <w:gridSpan w:val="2"/>
            <w:tcMar>
              <w:left w:w="57" w:type="dxa"/>
              <w:right w:w="57" w:type="dxa"/>
            </w:tcMar>
            <w:vAlign w:val="center"/>
          </w:tcPr>
          <w:p w14:paraId="7490D3E8">
            <w:pPr>
              <w:spacing w:before="40" w:after="40"/>
              <w:jc w:val="center"/>
              <w:rPr>
                <w:bCs/>
                <w:i/>
                <w:sz w:val="24"/>
                <w:szCs w:val="24"/>
              </w:rPr>
            </w:pPr>
            <w:r>
              <w:rPr>
                <w:bCs/>
                <w:i/>
                <w:sz w:val="24"/>
                <w:szCs w:val="24"/>
              </w:rPr>
              <w:t>X</w:t>
            </w:r>
          </w:p>
        </w:tc>
      </w:tr>
      <w:tr w14:paraId="14591353">
        <w:trPr>
          <w:gridAfter w:val="1"/>
          <w:wAfter w:w="11" w:type="dxa"/>
          <w:trHeight w:val="213" w:hRule="atLeast"/>
          <w:jc w:val="center"/>
        </w:trPr>
        <w:tc>
          <w:tcPr>
            <w:tcW w:w="470" w:type="dxa"/>
            <w:shd w:val="clear" w:color="auto" w:fill="auto"/>
            <w:tcMar>
              <w:left w:w="57" w:type="dxa"/>
              <w:right w:w="57" w:type="dxa"/>
            </w:tcMar>
            <w:vAlign w:val="center"/>
          </w:tcPr>
          <w:p w14:paraId="3A7A589B">
            <w:pPr>
              <w:pStyle w:val="21"/>
              <w:numPr>
                <w:ilvl w:val="0"/>
                <w:numId w:val="7"/>
              </w:numPr>
              <w:spacing w:before="40" w:after="40"/>
              <w:ind w:left="453" w:hanging="340"/>
              <w:contextualSpacing w:val="0"/>
              <w:jc w:val="right"/>
              <w:rPr>
                <w:bCs/>
                <w:i/>
                <w:sz w:val="24"/>
                <w:szCs w:val="24"/>
              </w:rPr>
            </w:pPr>
          </w:p>
        </w:tc>
        <w:tc>
          <w:tcPr>
            <w:tcW w:w="1083" w:type="dxa"/>
            <w:shd w:val="clear" w:color="auto" w:fill="auto"/>
            <w:tcMar>
              <w:left w:w="57" w:type="dxa"/>
              <w:right w:w="57" w:type="dxa"/>
            </w:tcMar>
            <w:vAlign w:val="center"/>
          </w:tcPr>
          <w:p w14:paraId="02A5FD2B">
            <w:pPr>
              <w:spacing w:before="40" w:after="40"/>
              <w:jc w:val="center"/>
              <w:rPr>
                <w:bCs/>
                <w:i/>
                <w:sz w:val="24"/>
                <w:szCs w:val="24"/>
              </w:rPr>
            </w:pPr>
            <w:r>
              <w:rPr>
                <w:sz w:val="24"/>
                <w:szCs w:val="24"/>
              </w:rPr>
              <w:t>7810103P</w:t>
            </w:r>
          </w:p>
        </w:tc>
        <w:tc>
          <w:tcPr>
            <w:tcW w:w="2270" w:type="dxa"/>
            <w:shd w:val="clear" w:color="auto" w:fill="auto"/>
            <w:tcMar>
              <w:left w:w="57" w:type="dxa"/>
              <w:right w:w="57" w:type="dxa"/>
            </w:tcMar>
            <w:vAlign w:val="center"/>
          </w:tcPr>
          <w:p w14:paraId="34EDF958">
            <w:pPr>
              <w:rPr>
                <w:bCs/>
                <w:i/>
                <w:sz w:val="24"/>
                <w:szCs w:val="24"/>
              </w:rPr>
            </w:pPr>
            <w:r>
              <w:rPr>
                <w:sz w:val="24"/>
                <w:szCs w:val="24"/>
              </w:rPr>
              <w:t xml:space="preserve">Quản trị dịch vụ du lịch và lữ hành </w:t>
            </w:r>
            <w:r>
              <w:rPr>
                <w:i/>
                <w:iCs/>
                <w:sz w:val="24"/>
                <w:szCs w:val="24"/>
              </w:rPr>
              <w:t>(chương trình song ngữ Pháp – Việt)</w:t>
            </w:r>
          </w:p>
        </w:tc>
        <w:tc>
          <w:tcPr>
            <w:tcW w:w="1421" w:type="dxa"/>
            <w:shd w:val="clear" w:color="auto" w:fill="auto"/>
            <w:tcMar>
              <w:left w:w="57" w:type="dxa"/>
              <w:right w:w="57" w:type="dxa"/>
            </w:tcMar>
            <w:vAlign w:val="center"/>
          </w:tcPr>
          <w:p w14:paraId="28836A95">
            <w:pPr>
              <w:jc w:val="center"/>
              <w:rPr>
                <w:i/>
                <w:sz w:val="24"/>
                <w:szCs w:val="24"/>
              </w:rPr>
            </w:pPr>
            <w:r>
              <w:rPr>
                <w:sz w:val="24"/>
                <w:szCs w:val="24"/>
              </w:rPr>
              <w:t>Toán, Ngữ văn, Tiếng Anh/Tiếng Pháp</w:t>
            </w:r>
          </w:p>
        </w:tc>
        <w:tc>
          <w:tcPr>
            <w:tcW w:w="3965" w:type="dxa"/>
            <w:gridSpan w:val="2"/>
            <w:tcMar>
              <w:left w:w="57" w:type="dxa"/>
              <w:right w:w="57" w:type="dxa"/>
            </w:tcMar>
            <w:vAlign w:val="center"/>
          </w:tcPr>
          <w:p w14:paraId="187C54CA">
            <w:pPr>
              <w:spacing w:before="40" w:after="40"/>
              <w:rPr>
                <w:sz w:val="24"/>
                <w:szCs w:val="24"/>
              </w:rPr>
            </w:pPr>
            <w:r>
              <w:rPr>
                <w:sz w:val="24"/>
                <w:szCs w:val="24"/>
              </w:rPr>
              <w:t>1) Toán*2, Ngữ văn, Tiếng Anh</w:t>
            </w:r>
          </w:p>
          <w:p w14:paraId="5CBA42FB">
            <w:pPr>
              <w:spacing w:before="40" w:after="40"/>
              <w:rPr>
                <w:sz w:val="24"/>
                <w:szCs w:val="24"/>
              </w:rPr>
            </w:pPr>
            <w:r>
              <w:rPr>
                <w:sz w:val="24"/>
                <w:szCs w:val="24"/>
              </w:rPr>
              <w:t xml:space="preserve">2) Toán*2, Ngữ văn, Tiếng Pháp </w:t>
            </w:r>
          </w:p>
          <w:p w14:paraId="3BF52751">
            <w:pPr>
              <w:spacing w:before="40" w:after="40"/>
              <w:rPr>
                <w:sz w:val="24"/>
                <w:szCs w:val="24"/>
              </w:rPr>
            </w:pPr>
            <w:r>
              <w:rPr>
                <w:sz w:val="24"/>
                <w:szCs w:val="24"/>
              </w:rPr>
              <w:t>3) Toán*2, Ngữ Văn, Giáo dục kinh tế và pháp luật</w:t>
            </w:r>
          </w:p>
          <w:p w14:paraId="46F2142F">
            <w:pPr>
              <w:spacing w:before="40" w:after="40"/>
              <w:rPr>
                <w:sz w:val="24"/>
                <w:szCs w:val="24"/>
              </w:rPr>
            </w:pPr>
            <w:r>
              <w:rPr>
                <w:sz w:val="24"/>
                <w:szCs w:val="24"/>
              </w:rPr>
              <w:t>4) Toán*2, Ngữ văn, Lịch sử</w:t>
            </w:r>
          </w:p>
          <w:p w14:paraId="4FFD2D09">
            <w:pPr>
              <w:spacing w:before="40" w:after="40"/>
              <w:rPr>
                <w:sz w:val="24"/>
                <w:szCs w:val="24"/>
              </w:rPr>
            </w:pPr>
            <w:r>
              <w:rPr>
                <w:sz w:val="24"/>
                <w:szCs w:val="24"/>
              </w:rPr>
              <w:t>5) Toán*2, Ngữ Văn, Địa lý</w:t>
            </w:r>
          </w:p>
        </w:tc>
        <w:tc>
          <w:tcPr>
            <w:tcW w:w="1131" w:type="dxa"/>
            <w:gridSpan w:val="2"/>
            <w:tcMar>
              <w:left w:w="57" w:type="dxa"/>
              <w:right w:w="57" w:type="dxa"/>
            </w:tcMar>
            <w:vAlign w:val="center"/>
          </w:tcPr>
          <w:p w14:paraId="3EB58391">
            <w:pPr>
              <w:spacing w:before="40" w:after="40"/>
              <w:jc w:val="center"/>
              <w:rPr>
                <w:bCs/>
                <w:i/>
                <w:sz w:val="24"/>
                <w:szCs w:val="24"/>
              </w:rPr>
            </w:pPr>
          </w:p>
        </w:tc>
      </w:tr>
      <w:tr w14:paraId="30FB0987">
        <w:trPr>
          <w:gridAfter w:val="1"/>
          <w:wAfter w:w="11" w:type="dxa"/>
          <w:trHeight w:val="213" w:hRule="atLeast"/>
          <w:jc w:val="center"/>
        </w:trPr>
        <w:tc>
          <w:tcPr>
            <w:tcW w:w="470" w:type="dxa"/>
            <w:shd w:val="clear" w:color="auto" w:fill="auto"/>
            <w:tcMar>
              <w:left w:w="57" w:type="dxa"/>
              <w:right w:w="57" w:type="dxa"/>
            </w:tcMar>
            <w:vAlign w:val="center"/>
          </w:tcPr>
          <w:p w14:paraId="38472108">
            <w:pPr>
              <w:pStyle w:val="21"/>
              <w:numPr>
                <w:ilvl w:val="0"/>
                <w:numId w:val="7"/>
              </w:numPr>
              <w:spacing w:before="40" w:after="40"/>
              <w:ind w:left="453" w:hanging="340"/>
              <w:contextualSpacing w:val="0"/>
              <w:jc w:val="right"/>
              <w:rPr>
                <w:bCs/>
                <w:i/>
                <w:sz w:val="24"/>
                <w:szCs w:val="24"/>
              </w:rPr>
            </w:pPr>
          </w:p>
        </w:tc>
        <w:tc>
          <w:tcPr>
            <w:tcW w:w="1083" w:type="dxa"/>
            <w:shd w:val="clear" w:color="auto" w:fill="auto"/>
            <w:tcMar>
              <w:left w:w="57" w:type="dxa"/>
              <w:right w:w="57" w:type="dxa"/>
            </w:tcMar>
            <w:vAlign w:val="center"/>
          </w:tcPr>
          <w:p w14:paraId="1BCB0D7F">
            <w:pPr>
              <w:spacing w:before="40" w:after="40"/>
              <w:jc w:val="center"/>
              <w:rPr>
                <w:bCs/>
                <w:i/>
                <w:sz w:val="24"/>
                <w:szCs w:val="24"/>
              </w:rPr>
            </w:pPr>
            <w:r>
              <w:rPr>
                <w:sz w:val="24"/>
                <w:szCs w:val="24"/>
              </w:rPr>
              <w:t>7540105HV</w:t>
            </w:r>
          </w:p>
        </w:tc>
        <w:tc>
          <w:tcPr>
            <w:tcW w:w="2270" w:type="dxa"/>
            <w:shd w:val="clear" w:color="auto" w:fill="auto"/>
            <w:tcMar>
              <w:left w:w="57" w:type="dxa"/>
              <w:right w:w="57" w:type="dxa"/>
            </w:tcMar>
            <w:vAlign w:val="center"/>
          </w:tcPr>
          <w:p w14:paraId="57D16F97">
            <w:pPr>
              <w:spacing w:before="40" w:after="40"/>
              <w:rPr>
                <w:bCs/>
                <w:i/>
                <w:sz w:val="24"/>
                <w:szCs w:val="24"/>
              </w:rPr>
            </w:pPr>
            <w:r>
              <w:rPr>
                <w:sz w:val="24"/>
                <w:szCs w:val="24"/>
              </w:rPr>
              <w:t xml:space="preserve">Công nghệ chế biến thuỷ sản </w:t>
            </w:r>
            <w:r>
              <w:rPr>
                <w:i/>
                <w:sz w:val="24"/>
                <w:szCs w:val="24"/>
              </w:rPr>
              <w:t>(chương trình Hải Vương - NTU)</w:t>
            </w:r>
          </w:p>
        </w:tc>
        <w:tc>
          <w:tcPr>
            <w:tcW w:w="1421" w:type="dxa"/>
            <w:shd w:val="clear" w:color="auto" w:fill="auto"/>
            <w:tcMar>
              <w:left w:w="57" w:type="dxa"/>
              <w:right w:w="57" w:type="dxa"/>
            </w:tcMar>
            <w:vAlign w:val="center"/>
          </w:tcPr>
          <w:p w14:paraId="18B2E560">
            <w:pPr>
              <w:spacing w:before="40" w:after="40"/>
              <w:jc w:val="center"/>
              <w:rPr>
                <w:i/>
                <w:sz w:val="24"/>
                <w:szCs w:val="24"/>
              </w:rPr>
            </w:pPr>
            <w:r>
              <w:rPr>
                <w:sz w:val="24"/>
                <w:szCs w:val="24"/>
              </w:rPr>
              <w:t>Toán, Ngữ văn, Tiếng Anh, Sinh học, Hóa học</w:t>
            </w:r>
          </w:p>
        </w:tc>
        <w:tc>
          <w:tcPr>
            <w:tcW w:w="3965" w:type="dxa"/>
            <w:gridSpan w:val="2"/>
            <w:tcMar>
              <w:left w:w="57" w:type="dxa"/>
              <w:right w:w="57" w:type="dxa"/>
            </w:tcMar>
            <w:vAlign w:val="center"/>
          </w:tcPr>
          <w:p w14:paraId="76475026">
            <w:pPr>
              <w:spacing w:before="40" w:after="40"/>
              <w:rPr>
                <w:sz w:val="24"/>
                <w:szCs w:val="24"/>
              </w:rPr>
            </w:pPr>
            <w:r>
              <w:rPr>
                <w:sz w:val="24"/>
                <w:szCs w:val="24"/>
              </w:rPr>
              <w:t>1) Toán, Ngữ văn, Tiếng Anh, Sinh học</w:t>
            </w:r>
          </w:p>
          <w:p w14:paraId="28DAB39F">
            <w:pPr>
              <w:spacing w:before="40" w:after="40"/>
              <w:rPr>
                <w:sz w:val="24"/>
                <w:szCs w:val="24"/>
              </w:rPr>
            </w:pPr>
            <w:r>
              <w:rPr>
                <w:sz w:val="24"/>
                <w:szCs w:val="24"/>
              </w:rPr>
              <w:t>2) Toán, Ngữ văn, Tiếng Anh, Hóa học</w:t>
            </w:r>
          </w:p>
          <w:p w14:paraId="6929B14D">
            <w:pPr>
              <w:spacing w:before="40" w:after="40"/>
              <w:rPr>
                <w:sz w:val="24"/>
                <w:szCs w:val="24"/>
              </w:rPr>
            </w:pPr>
            <w:r>
              <w:rPr>
                <w:sz w:val="24"/>
                <w:szCs w:val="24"/>
              </w:rPr>
              <w:t>3) Toán*2, Ngữ văn, Sinh học</w:t>
            </w:r>
          </w:p>
          <w:p w14:paraId="7F83CF4E">
            <w:pPr>
              <w:spacing w:before="40" w:after="40"/>
              <w:rPr>
                <w:sz w:val="24"/>
                <w:szCs w:val="24"/>
              </w:rPr>
            </w:pPr>
            <w:r>
              <w:rPr>
                <w:sz w:val="24"/>
                <w:szCs w:val="24"/>
              </w:rPr>
              <w:t>4) Toán*2, Ngữ văn, Hóa học</w:t>
            </w:r>
          </w:p>
          <w:p w14:paraId="19A9B946">
            <w:pPr>
              <w:spacing w:before="40" w:after="40"/>
              <w:rPr>
                <w:sz w:val="24"/>
                <w:szCs w:val="24"/>
              </w:rPr>
            </w:pPr>
            <w:r>
              <w:rPr>
                <w:sz w:val="24"/>
                <w:szCs w:val="24"/>
              </w:rPr>
              <w:t>5) Toán*2, Ngữ văn, Công nghệ</w:t>
            </w:r>
          </w:p>
          <w:p w14:paraId="7EB4D898">
            <w:pPr>
              <w:spacing w:before="40" w:after="40"/>
              <w:rPr>
                <w:sz w:val="24"/>
                <w:szCs w:val="24"/>
              </w:rPr>
            </w:pPr>
            <w:r>
              <w:rPr>
                <w:sz w:val="24"/>
                <w:szCs w:val="24"/>
              </w:rPr>
              <w:t>6) Toán*2, Ngữ văn, Tiếng Anh</w:t>
            </w:r>
          </w:p>
        </w:tc>
        <w:tc>
          <w:tcPr>
            <w:tcW w:w="1131" w:type="dxa"/>
            <w:gridSpan w:val="2"/>
            <w:tcMar>
              <w:left w:w="57" w:type="dxa"/>
              <w:right w:w="57" w:type="dxa"/>
            </w:tcMar>
            <w:vAlign w:val="center"/>
          </w:tcPr>
          <w:p w14:paraId="7AE649C2">
            <w:pPr>
              <w:spacing w:before="40" w:after="40"/>
              <w:jc w:val="center"/>
              <w:rPr>
                <w:bCs/>
                <w:i/>
                <w:sz w:val="24"/>
                <w:szCs w:val="24"/>
                <w:highlight w:val="yellow"/>
              </w:rPr>
            </w:pPr>
            <w:r>
              <w:rPr>
                <w:bCs/>
                <w:i/>
                <w:sz w:val="24"/>
                <w:szCs w:val="24"/>
              </w:rPr>
              <w:t>X</w:t>
            </w:r>
          </w:p>
        </w:tc>
      </w:tr>
      <w:tr w14:paraId="03974DA0">
        <w:trPr>
          <w:gridAfter w:val="1"/>
          <w:wAfter w:w="11" w:type="dxa"/>
          <w:trHeight w:val="213" w:hRule="atLeast"/>
          <w:jc w:val="center"/>
        </w:trPr>
        <w:tc>
          <w:tcPr>
            <w:tcW w:w="470" w:type="dxa"/>
            <w:shd w:val="clear" w:color="auto" w:fill="auto"/>
            <w:tcMar>
              <w:left w:w="57" w:type="dxa"/>
              <w:right w:w="57" w:type="dxa"/>
            </w:tcMar>
            <w:vAlign w:val="center"/>
          </w:tcPr>
          <w:p w14:paraId="29A95E87">
            <w:pPr>
              <w:pStyle w:val="21"/>
              <w:numPr>
                <w:ilvl w:val="0"/>
                <w:numId w:val="7"/>
              </w:numPr>
              <w:spacing w:before="40" w:after="40"/>
              <w:ind w:left="397" w:hanging="340"/>
              <w:contextualSpacing w:val="0"/>
              <w:jc w:val="right"/>
              <w:rPr>
                <w:bCs/>
                <w:i/>
                <w:sz w:val="24"/>
                <w:szCs w:val="24"/>
              </w:rPr>
            </w:pPr>
          </w:p>
        </w:tc>
        <w:tc>
          <w:tcPr>
            <w:tcW w:w="1083" w:type="dxa"/>
            <w:shd w:val="clear" w:color="auto" w:fill="auto"/>
            <w:tcMar>
              <w:left w:w="57" w:type="dxa"/>
              <w:right w:w="57" w:type="dxa"/>
            </w:tcMar>
            <w:vAlign w:val="center"/>
          </w:tcPr>
          <w:p w14:paraId="619C3CC1">
            <w:pPr>
              <w:spacing w:before="40" w:after="40"/>
              <w:jc w:val="center"/>
              <w:rPr>
                <w:bCs/>
                <w:i/>
                <w:sz w:val="24"/>
                <w:szCs w:val="24"/>
              </w:rPr>
            </w:pPr>
            <w:r>
              <w:rPr>
                <w:sz w:val="24"/>
                <w:szCs w:val="24"/>
              </w:rPr>
              <w:t>7540105MP</w:t>
            </w:r>
          </w:p>
        </w:tc>
        <w:tc>
          <w:tcPr>
            <w:tcW w:w="2270" w:type="dxa"/>
            <w:shd w:val="clear" w:color="auto" w:fill="auto"/>
            <w:tcMar>
              <w:left w:w="57" w:type="dxa"/>
              <w:right w:w="57" w:type="dxa"/>
            </w:tcMar>
            <w:vAlign w:val="center"/>
          </w:tcPr>
          <w:p w14:paraId="41D39E8A">
            <w:pPr>
              <w:spacing w:before="40" w:after="40"/>
              <w:rPr>
                <w:bCs/>
                <w:i/>
                <w:sz w:val="24"/>
                <w:szCs w:val="24"/>
              </w:rPr>
            </w:pPr>
            <w:r>
              <w:rPr>
                <w:sz w:val="24"/>
                <w:szCs w:val="24"/>
              </w:rPr>
              <w:t xml:space="preserve">Công nghệ chế biến thuỷ sản </w:t>
            </w:r>
            <w:r>
              <w:rPr>
                <w:i/>
                <w:sz w:val="24"/>
                <w:szCs w:val="24"/>
              </w:rPr>
              <w:t>(chương trình Minh Phú - NTU)</w:t>
            </w:r>
          </w:p>
        </w:tc>
        <w:tc>
          <w:tcPr>
            <w:tcW w:w="1421" w:type="dxa"/>
            <w:shd w:val="clear" w:color="auto" w:fill="auto"/>
            <w:tcMar>
              <w:left w:w="57" w:type="dxa"/>
              <w:right w:w="57" w:type="dxa"/>
            </w:tcMar>
            <w:vAlign w:val="center"/>
          </w:tcPr>
          <w:p w14:paraId="6E75F995">
            <w:pPr>
              <w:spacing w:before="40" w:after="40"/>
              <w:jc w:val="center"/>
              <w:rPr>
                <w:i/>
                <w:sz w:val="24"/>
                <w:szCs w:val="24"/>
              </w:rPr>
            </w:pPr>
            <w:r>
              <w:rPr>
                <w:sz w:val="24"/>
                <w:szCs w:val="24"/>
              </w:rPr>
              <w:t>Toán, Ngữ văn, Tiếng Anh, Sinh học, Hóa học</w:t>
            </w:r>
          </w:p>
        </w:tc>
        <w:tc>
          <w:tcPr>
            <w:tcW w:w="3965" w:type="dxa"/>
            <w:gridSpan w:val="2"/>
            <w:tcMar>
              <w:left w:w="57" w:type="dxa"/>
              <w:right w:w="57" w:type="dxa"/>
            </w:tcMar>
            <w:vAlign w:val="center"/>
          </w:tcPr>
          <w:p w14:paraId="6FD7D8C3">
            <w:pPr>
              <w:spacing w:before="40" w:after="40"/>
              <w:rPr>
                <w:sz w:val="24"/>
                <w:szCs w:val="24"/>
              </w:rPr>
            </w:pPr>
            <w:r>
              <w:rPr>
                <w:sz w:val="24"/>
                <w:szCs w:val="24"/>
              </w:rPr>
              <w:t>1) Toán, Ngữ văn, Tiếng Anh, Sinh học</w:t>
            </w:r>
          </w:p>
          <w:p w14:paraId="46A39611">
            <w:pPr>
              <w:spacing w:before="40" w:after="40"/>
              <w:rPr>
                <w:sz w:val="24"/>
                <w:szCs w:val="24"/>
              </w:rPr>
            </w:pPr>
            <w:r>
              <w:rPr>
                <w:sz w:val="24"/>
                <w:szCs w:val="24"/>
              </w:rPr>
              <w:t>2) Toán, Ngữ văn, Tiếng Anh, Hóa học</w:t>
            </w:r>
          </w:p>
          <w:p w14:paraId="0CC0F34E">
            <w:pPr>
              <w:spacing w:before="40" w:after="40"/>
              <w:rPr>
                <w:sz w:val="24"/>
                <w:szCs w:val="24"/>
              </w:rPr>
            </w:pPr>
            <w:r>
              <w:rPr>
                <w:sz w:val="24"/>
                <w:szCs w:val="24"/>
              </w:rPr>
              <w:t>3) Toán*2, Ngữ văn, Sinh học</w:t>
            </w:r>
          </w:p>
          <w:p w14:paraId="6142A4BE">
            <w:pPr>
              <w:spacing w:before="40" w:after="40"/>
              <w:rPr>
                <w:sz w:val="24"/>
                <w:szCs w:val="24"/>
              </w:rPr>
            </w:pPr>
            <w:r>
              <w:rPr>
                <w:sz w:val="24"/>
                <w:szCs w:val="24"/>
              </w:rPr>
              <w:t>4) Toán*2, Ngữ văn, Hóa học</w:t>
            </w:r>
          </w:p>
          <w:p w14:paraId="72515364">
            <w:pPr>
              <w:spacing w:before="40" w:after="40"/>
              <w:rPr>
                <w:sz w:val="24"/>
                <w:szCs w:val="24"/>
              </w:rPr>
            </w:pPr>
            <w:r>
              <w:rPr>
                <w:sz w:val="24"/>
                <w:szCs w:val="24"/>
              </w:rPr>
              <w:t>5) Toán*2, Ngữ văn, Công nghệ</w:t>
            </w:r>
          </w:p>
          <w:p w14:paraId="54B6E9B5">
            <w:pPr>
              <w:spacing w:before="40" w:after="40"/>
              <w:rPr>
                <w:bCs/>
                <w:sz w:val="24"/>
                <w:szCs w:val="24"/>
              </w:rPr>
            </w:pPr>
            <w:r>
              <w:rPr>
                <w:sz w:val="24"/>
                <w:szCs w:val="24"/>
              </w:rPr>
              <w:t>6) Toán*2, Ngữ văn, Tiếng Anh</w:t>
            </w:r>
          </w:p>
        </w:tc>
        <w:tc>
          <w:tcPr>
            <w:tcW w:w="1131" w:type="dxa"/>
            <w:gridSpan w:val="2"/>
            <w:tcMar>
              <w:left w:w="57" w:type="dxa"/>
              <w:right w:w="57" w:type="dxa"/>
            </w:tcMar>
            <w:vAlign w:val="center"/>
          </w:tcPr>
          <w:p w14:paraId="0830B90C">
            <w:pPr>
              <w:spacing w:before="40" w:after="40"/>
              <w:jc w:val="center"/>
              <w:rPr>
                <w:bCs/>
                <w:i/>
                <w:sz w:val="24"/>
                <w:szCs w:val="24"/>
              </w:rPr>
            </w:pPr>
            <w:r>
              <w:rPr>
                <w:bCs/>
                <w:i/>
                <w:sz w:val="24"/>
                <w:szCs w:val="24"/>
              </w:rPr>
              <w:t>X</w:t>
            </w:r>
          </w:p>
        </w:tc>
      </w:tr>
      <w:tr w14:paraId="41191611">
        <w:trPr>
          <w:gridAfter w:val="1"/>
          <w:wAfter w:w="11" w:type="dxa"/>
          <w:trHeight w:val="213" w:hRule="atLeast"/>
          <w:jc w:val="center"/>
        </w:trPr>
        <w:tc>
          <w:tcPr>
            <w:tcW w:w="470" w:type="dxa"/>
            <w:shd w:val="clear" w:color="auto" w:fill="auto"/>
            <w:tcMar>
              <w:left w:w="57" w:type="dxa"/>
              <w:right w:w="57" w:type="dxa"/>
            </w:tcMar>
            <w:vAlign w:val="center"/>
          </w:tcPr>
          <w:p w14:paraId="5E89AC25">
            <w:pPr>
              <w:pStyle w:val="21"/>
              <w:numPr>
                <w:ilvl w:val="0"/>
                <w:numId w:val="7"/>
              </w:numPr>
              <w:spacing w:before="40" w:after="40"/>
              <w:ind w:left="397" w:hanging="340"/>
              <w:contextualSpacing w:val="0"/>
              <w:jc w:val="right"/>
              <w:rPr>
                <w:bCs/>
                <w:i/>
                <w:sz w:val="24"/>
                <w:szCs w:val="24"/>
              </w:rPr>
            </w:pPr>
          </w:p>
        </w:tc>
        <w:tc>
          <w:tcPr>
            <w:tcW w:w="1083" w:type="dxa"/>
            <w:shd w:val="clear" w:color="auto" w:fill="auto"/>
            <w:tcMar>
              <w:left w:w="57" w:type="dxa"/>
              <w:right w:w="57" w:type="dxa"/>
            </w:tcMar>
            <w:vAlign w:val="center"/>
          </w:tcPr>
          <w:p w14:paraId="629DEA0C">
            <w:pPr>
              <w:spacing w:before="40" w:after="40"/>
              <w:jc w:val="center"/>
              <w:rPr>
                <w:bCs/>
                <w:i/>
                <w:sz w:val="24"/>
                <w:szCs w:val="24"/>
              </w:rPr>
            </w:pPr>
            <w:r>
              <w:rPr>
                <w:sz w:val="24"/>
                <w:szCs w:val="24"/>
              </w:rPr>
              <w:t>7620301MP</w:t>
            </w:r>
          </w:p>
        </w:tc>
        <w:tc>
          <w:tcPr>
            <w:tcW w:w="2270" w:type="dxa"/>
            <w:shd w:val="clear" w:color="auto" w:fill="auto"/>
            <w:tcMar>
              <w:left w:w="57" w:type="dxa"/>
              <w:right w:w="57" w:type="dxa"/>
            </w:tcMar>
            <w:vAlign w:val="center"/>
          </w:tcPr>
          <w:p w14:paraId="5F28A9B2">
            <w:pPr>
              <w:spacing w:before="40" w:after="40"/>
              <w:rPr>
                <w:bCs/>
                <w:i/>
                <w:sz w:val="24"/>
                <w:szCs w:val="24"/>
              </w:rPr>
            </w:pPr>
            <w:r>
              <w:rPr>
                <w:sz w:val="24"/>
                <w:szCs w:val="24"/>
              </w:rPr>
              <w:t xml:space="preserve">Nuôi trồng thuỷ sản </w:t>
            </w:r>
            <w:r>
              <w:rPr>
                <w:i/>
                <w:sz w:val="24"/>
                <w:szCs w:val="24"/>
              </w:rPr>
              <w:t>(chương trình Minh Phú - NTU)</w:t>
            </w:r>
          </w:p>
        </w:tc>
        <w:tc>
          <w:tcPr>
            <w:tcW w:w="1421" w:type="dxa"/>
            <w:shd w:val="clear" w:color="auto" w:fill="auto"/>
            <w:tcMar>
              <w:left w:w="57" w:type="dxa"/>
              <w:right w:w="57" w:type="dxa"/>
            </w:tcMar>
            <w:vAlign w:val="center"/>
          </w:tcPr>
          <w:p w14:paraId="3602FB9D">
            <w:pPr>
              <w:spacing w:before="40" w:after="40"/>
              <w:jc w:val="center"/>
              <w:rPr>
                <w:i/>
                <w:sz w:val="24"/>
                <w:szCs w:val="24"/>
              </w:rPr>
            </w:pPr>
            <w:r>
              <w:rPr>
                <w:sz w:val="24"/>
                <w:szCs w:val="24"/>
              </w:rPr>
              <w:t>Toán, Ngữ văn, Tiếng Anh, Sinh học, Hóa học</w:t>
            </w:r>
          </w:p>
        </w:tc>
        <w:tc>
          <w:tcPr>
            <w:tcW w:w="3965" w:type="dxa"/>
            <w:gridSpan w:val="2"/>
            <w:tcMar>
              <w:left w:w="57" w:type="dxa"/>
              <w:right w:w="57" w:type="dxa"/>
            </w:tcMar>
            <w:vAlign w:val="center"/>
          </w:tcPr>
          <w:p w14:paraId="18A2F8B8">
            <w:pPr>
              <w:spacing w:before="40" w:after="40"/>
              <w:rPr>
                <w:sz w:val="24"/>
                <w:szCs w:val="24"/>
              </w:rPr>
            </w:pPr>
            <w:r>
              <w:rPr>
                <w:sz w:val="24"/>
                <w:szCs w:val="24"/>
              </w:rPr>
              <w:t>1) Toán, Ngữ văn, Tiếng Anh, Sinh học</w:t>
            </w:r>
          </w:p>
          <w:p w14:paraId="3F2C5A59">
            <w:pPr>
              <w:spacing w:before="40" w:after="40"/>
              <w:rPr>
                <w:sz w:val="24"/>
                <w:szCs w:val="24"/>
              </w:rPr>
            </w:pPr>
            <w:r>
              <w:rPr>
                <w:sz w:val="24"/>
                <w:szCs w:val="24"/>
              </w:rPr>
              <w:t>2) Toán, Ngữ văn, Tiếng Anh, Hóa học</w:t>
            </w:r>
          </w:p>
          <w:p w14:paraId="2392E851">
            <w:pPr>
              <w:spacing w:before="40" w:after="40"/>
              <w:rPr>
                <w:sz w:val="24"/>
                <w:szCs w:val="24"/>
              </w:rPr>
            </w:pPr>
            <w:r>
              <w:rPr>
                <w:sz w:val="24"/>
                <w:szCs w:val="24"/>
              </w:rPr>
              <w:t>3) Toán*2, Ngữ văn, Sinh học</w:t>
            </w:r>
          </w:p>
          <w:p w14:paraId="55E7390D">
            <w:pPr>
              <w:spacing w:before="40" w:after="40"/>
              <w:rPr>
                <w:sz w:val="24"/>
                <w:szCs w:val="24"/>
              </w:rPr>
            </w:pPr>
            <w:r>
              <w:rPr>
                <w:sz w:val="24"/>
                <w:szCs w:val="24"/>
              </w:rPr>
              <w:t>4) Toán*2, Ngữ văn, Hóa học</w:t>
            </w:r>
          </w:p>
          <w:p w14:paraId="1126A347">
            <w:pPr>
              <w:spacing w:before="40" w:after="40"/>
              <w:rPr>
                <w:sz w:val="24"/>
                <w:szCs w:val="24"/>
              </w:rPr>
            </w:pPr>
            <w:r>
              <w:rPr>
                <w:sz w:val="24"/>
                <w:szCs w:val="24"/>
              </w:rPr>
              <w:t>5) Toán*2, Ngữ văn, Công nghệ</w:t>
            </w:r>
          </w:p>
          <w:p w14:paraId="22848875">
            <w:pPr>
              <w:spacing w:before="40" w:after="40"/>
              <w:rPr>
                <w:bCs/>
                <w:sz w:val="24"/>
                <w:szCs w:val="24"/>
              </w:rPr>
            </w:pPr>
            <w:r>
              <w:rPr>
                <w:sz w:val="24"/>
                <w:szCs w:val="24"/>
              </w:rPr>
              <w:t>6) Toán*2, Ngữ văn, Tiếng Anh</w:t>
            </w:r>
          </w:p>
        </w:tc>
        <w:tc>
          <w:tcPr>
            <w:tcW w:w="1131" w:type="dxa"/>
            <w:gridSpan w:val="2"/>
            <w:tcMar>
              <w:left w:w="57" w:type="dxa"/>
              <w:right w:w="57" w:type="dxa"/>
            </w:tcMar>
            <w:vAlign w:val="center"/>
          </w:tcPr>
          <w:p w14:paraId="5173B716">
            <w:pPr>
              <w:spacing w:before="40" w:after="40"/>
              <w:jc w:val="center"/>
              <w:rPr>
                <w:bCs/>
                <w:i/>
                <w:sz w:val="24"/>
                <w:szCs w:val="24"/>
              </w:rPr>
            </w:pPr>
            <w:r>
              <w:rPr>
                <w:bCs/>
                <w:i/>
                <w:sz w:val="24"/>
                <w:szCs w:val="24"/>
              </w:rPr>
              <w:t>X</w:t>
            </w:r>
          </w:p>
        </w:tc>
      </w:tr>
      <w:tr w14:paraId="7AD8F79D">
        <w:trPr>
          <w:gridAfter w:val="1"/>
          <w:wAfter w:w="11" w:type="dxa"/>
          <w:trHeight w:val="213" w:hRule="atLeast"/>
          <w:jc w:val="center"/>
        </w:trPr>
        <w:tc>
          <w:tcPr>
            <w:tcW w:w="470" w:type="dxa"/>
            <w:shd w:val="clear" w:color="auto" w:fill="auto"/>
            <w:tcMar>
              <w:left w:w="57" w:type="dxa"/>
              <w:right w:w="57" w:type="dxa"/>
            </w:tcMar>
            <w:vAlign w:val="center"/>
          </w:tcPr>
          <w:p w14:paraId="7A706B34">
            <w:pPr>
              <w:pStyle w:val="21"/>
              <w:numPr>
                <w:ilvl w:val="0"/>
                <w:numId w:val="7"/>
              </w:numPr>
              <w:spacing w:before="40" w:after="40"/>
              <w:ind w:left="397" w:hanging="340"/>
              <w:contextualSpacing w:val="0"/>
              <w:jc w:val="right"/>
              <w:rPr>
                <w:bCs/>
                <w:i/>
                <w:sz w:val="24"/>
                <w:szCs w:val="24"/>
              </w:rPr>
            </w:pPr>
          </w:p>
        </w:tc>
        <w:tc>
          <w:tcPr>
            <w:tcW w:w="1083" w:type="dxa"/>
            <w:shd w:val="clear" w:color="auto" w:fill="auto"/>
            <w:tcMar>
              <w:left w:w="57" w:type="dxa"/>
              <w:right w:w="57" w:type="dxa"/>
            </w:tcMar>
            <w:vAlign w:val="center"/>
          </w:tcPr>
          <w:p w14:paraId="45CDB2B6">
            <w:pPr>
              <w:spacing w:before="40" w:after="40"/>
              <w:jc w:val="center"/>
              <w:rPr>
                <w:bCs/>
                <w:i/>
                <w:sz w:val="24"/>
                <w:szCs w:val="24"/>
              </w:rPr>
            </w:pPr>
            <w:r>
              <w:rPr>
                <w:sz w:val="24"/>
                <w:szCs w:val="24"/>
              </w:rPr>
              <w:t>7420201MP</w:t>
            </w:r>
          </w:p>
        </w:tc>
        <w:tc>
          <w:tcPr>
            <w:tcW w:w="2270" w:type="dxa"/>
            <w:shd w:val="clear" w:color="auto" w:fill="auto"/>
            <w:tcMar>
              <w:left w:w="57" w:type="dxa"/>
              <w:right w:w="57" w:type="dxa"/>
            </w:tcMar>
            <w:vAlign w:val="center"/>
          </w:tcPr>
          <w:p w14:paraId="7F4DBDAA">
            <w:pPr>
              <w:spacing w:before="40" w:after="40"/>
              <w:rPr>
                <w:bCs/>
                <w:i/>
                <w:sz w:val="24"/>
                <w:szCs w:val="24"/>
              </w:rPr>
            </w:pPr>
            <w:r>
              <w:rPr>
                <w:sz w:val="24"/>
                <w:szCs w:val="24"/>
              </w:rPr>
              <w:t xml:space="preserve">Công nghệ sinh học </w:t>
            </w:r>
            <w:r>
              <w:rPr>
                <w:i/>
                <w:iCs/>
                <w:sz w:val="24"/>
                <w:szCs w:val="24"/>
              </w:rPr>
              <w:t>(chương trình Minh Phú – NTU)</w:t>
            </w:r>
          </w:p>
        </w:tc>
        <w:tc>
          <w:tcPr>
            <w:tcW w:w="1421" w:type="dxa"/>
            <w:shd w:val="clear" w:color="auto" w:fill="auto"/>
            <w:tcMar>
              <w:left w:w="57" w:type="dxa"/>
              <w:right w:w="57" w:type="dxa"/>
            </w:tcMar>
            <w:vAlign w:val="center"/>
          </w:tcPr>
          <w:p w14:paraId="647222E2">
            <w:pPr>
              <w:spacing w:before="40" w:after="40"/>
              <w:jc w:val="center"/>
              <w:rPr>
                <w:i/>
                <w:sz w:val="24"/>
                <w:szCs w:val="24"/>
              </w:rPr>
            </w:pPr>
            <w:r>
              <w:rPr>
                <w:sz w:val="24"/>
                <w:szCs w:val="24"/>
              </w:rPr>
              <w:t>Toán, Ngữ văn, Tiếng Anh, Sinh học, Hóa học</w:t>
            </w:r>
          </w:p>
        </w:tc>
        <w:tc>
          <w:tcPr>
            <w:tcW w:w="3965" w:type="dxa"/>
            <w:gridSpan w:val="2"/>
            <w:tcMar>
              <w:left w:w="57" w:type="dxa"/>
              <w:right w:w="57" w:type="dxa"/>
            </w:tcMar>
            <w:vAlign w:val="center"/>
          </w:tcPr>
          <w:p w14:paraId="29BA9DFC">
            <w:pPr>
              <w:spacing w:before="40" w:after="40"/>
              <w:rPr>
                <w:sz w:val="24"/>
                <w:szCs w:val="24"/>
              </w:rPr>
            </w:pPr>
            <w:r>
              <w:rPr>
                <w:sz w:val="24"/>
                <w:szCs w:val="24"/>
              </w:rPr>
              <w:t>1) Toán, Ngữ văn, Tiếng Anh, Sinh học</w:t>
            </w:r>
          </w:p>
          <w:p w14:paraId="774B9CA4">
            <w:pPr>
              <w:spacing w:before="40" w:after="40"/>
              <w:rPr>
                <w:sz w:val="24"/>
                <w:szCs w:val="24"/>
              </w:rPr>
            </w:pPr>
            <w:r>
              <w:rPr>
                <w:sz w:val="24"/>
                <w:szCs w:val="24"/>
              </w:rPr>
              <w:t>2) Toán, Ngữ văn, Tiếng Anh, Hóa học</w:t>
            </w:r>
          </w:p>
          <w:p w14:paraId="2AC54673">
            <w:pPr>
              <w:spacing w:before="40" w:after="40"/>
              <w:rPr>
                <w:sz w:val="24"/>
                <w:szCs w:val="24"/>
              </w:rPr>
            </w:pPr>
            <w:r>
              <w:rPr>
                <w:sz w:val="24"/>
                <w:szCs w:val="24"/>
              </w:rPr>
              <w:t>3) Toán*2, Ngữ văn, Sinh học</w:t>
            </w:r>
          </w:p>
          <w:p w14:paraId="6D2C81D1">
            <w:pPr>
              <w:spacing w:before="40" w:after="40"/>
              <w:rPr>
                <w:sz w:val="24"/>
                <w:szCs w:val="24"/>
              </w:rPr>
            </w:pPr>
            <w:r>
              <w:rPr>
                <w:sz w:val="24"/>
                <w:szCs w:val="24"/>
              </w:rPr>
              <w:t>4) Toán*2, Ngữ văn, Hóa học</w:t>
            </w:r>
          </w:p>
          <w:p w14:paraId="7335A8C3">
            <w:pPr>
              <w:spacing w:before="40" w:after="40"/>
              <w:rPr>
                <w:sz w:val="24"/>
                <w:szCs w:val="24"/>
              </w:rPr>
            </w:pPr>
            <w:r>
              <w:rPr>
                <w:sz w:val="24"/>
                <w:szCs w:val="24"/>
              </w:rPr>
              <w:t>5) Toán*2, Ngữ văn, Công nghệ</w:t>
            </w:r>
          </w:p>
          <w:p w14:paraId="5F7D192C">
            <w:pPr>
              <w:spacing w:before="40" w:after="40"/>
              <w:rPr>
                <w:bCs/>
                <w:sz w:val="24"/>
                <w:szCs w:val="24"/>
              </w:rPr>
            </w:pPr>
            <w:r>
              <w:rPr>
                <w:sz w:val="24"/>
                <w:szCs w:val="24"/>
              </w:rPr>
              <w:t>6) Toán*2, Ngữ văn, Tiếng Anh</w:t>
            </w:r>
          </w:p>
        </w:tc>
        <w:tc>
          <w:tcPr>
            <w:tcW w:w="1131" w:type="dxa"/>
            <w:gridSpan w:val="2"/>
            <w:tcMar>
              <w:left w:w="57" w:type="dxa"/>
              <w:right w:w="57" w:type="dxa"/>
            </w:tcMar>
            <w:vAlign w:val="center"/>
          </w:tcPr>
          <w:p w14:paraId="5D3B9CB3">
            <w:pPr>
              <w:spacing w:before="40" w:after="40"/>
              <w:jc w:val="center"/>
              <w:rPr>
                <w:bCs/>
                <w:i/>
                <w:sz w:val="24"/>
                <w:szCs w:val="24"/>
              </w:rPr>
            </w:pPr>
            <w:r>
              <w:rPr>
                <w:bCs/>
                <w:i/>
                <w:sz w:val="24"/>
                <w:szCs w:val="24"/>
              </w:rPr>
              <w:t>X</w:t>
            </w:r>
          </w:p>
        </w:tc>
      </w:tr>
      <w:tr w14:paraId="2ABF3223">
        <w:trPr>
          <w:gridAfter w:val="1"/>
          <w:wAfter w:w="11" w:type="dxa"/>
          <w:trHeight w:val="213" w:hRule="atLeast"/>
          <w:jc w:val="center"/>
        </w:trPr>
        <w:tc>
          <w:tcPr>
            <w:tcW w:w="470" w:type="dxa"/>
            <w:shd w:val="clear" w:color="auto" w:fill="auto"/>
            <w:tcMar>
              <w:left w:w="57" w:type="dxa"/>
              <w:right w:w="57" w:type="dxa"/>
            </w:tcMar>
            <w:vAlign w:val="center"/>
          </w:tcPr>
          <w:p w14:paraId="705716D1">
            <w:pPr>
              <w:pStyle w:val="21"/>
              <w:numPr>
                <w:ilvl w:val="0"/>
                <w:numId w:val="7"/>
              </w:numPr>
              <w:spacing w:before="40" w:after="40"/>
              <w:ind w:left="397" w:hanging="340"/>
              <w:contextualSpacing w:val="0"/>
              <w:jc w:val="right"/>
              <w:rPr>
                <w:bCs/>
                <w:i/>
                <w:sz w:val="24"/>
                <w:szCs w:val="24"/>
              </w:rPr>
            </w:pPr>
          </w:p>
        </w:tc>
        <w:tc>
          <w:tcPr>
            <w:tcW w:w="1083" w:type="dxa"/>
            <w:shd w:val="clear" w:color="auto" w:fill="auto"/>
            <w:tcMar>
              <w:left w:w="57" w:type="dxa"/>
              <w:right w:w="57" w:type="dxa"/>
            </w:tcMar>
            <w:vAlign w:val="center"/>
          </w:tcPr>
          <w:p w14:paraId="581332E8">
            <w:pPr>
              <w:spacing w:before="40" w:after="40"/>
              <w:jc w:val="center"/>
              <w:rPr>
                <w:sz w:val="24"/>
                <w:szCs w:val="24"/>
              </w:rPr>
            </w:pPr>
            <w:r>
              <w:rPr>
                <w:sz w:val="24"/>
                <w:szCs w:val="24"/>
              </w:rPr>
              <w:t>7520103MP</w:t>
            </w:r>
          </w:p>
        </w:tc>
        <w:tc>
          <w:tcPr>
            <w:tcW w:w="2270" w:type="dxa"/>
            <w:shd w:val="clear" w:color="auto" w:fill="auto"/>
            <w:tcMar>
              <w:left w:w="57" w:type="dxa"/>
              <w:right w:w="57" w:type="dxa"/>
            </w:tcMar>
            <w:vAlign w:val="center"/>
          </w:tcPr>
          <w:p w14:paraId="7394C62B">
            <w:pPr>
              <w:spacing w:before="40" w:after="40"/>
              <w:rPr>
                <w:sz w:val="24"/>
                <w:szCs w:val="24"/>
              </w:rPr>
            </w:pPr>
            <w:r>
              <w:rPr>
                <w:sz w:val="24"/>
                <w:szCs w:val="24"/>
              </w:rPr>
              <w:t xml:space="preserve">Cơ khí thủy sản thông minh </w:t>
            </w:r>
            <w:r>
              <w:rPr>
                <w:i/>
                <w:sz w:val="24"/>
                <w:szCs w:val="24"/>
              </w:rPr>
              <w:t>(chương trình Minh Phú - NTU)</w:t>
            </w:r>
          </w:p>
        </w:tc>
        <w:tc>
          <w:tcPr>
            <w:tcW w:w="1421" w:type="dxa"/>
            <w:shd w:val="clear" w:color="auto" w:fill="auto"/>
            <w:tcMar>
              <w:left w:w="57" w:type="dxa"/>
              <w:right w:w="57" w:type="dxa"/>
            </w:tcMar>
            <w:vAlign w:val="center"/>
          </w:tcPr>
          <w:p w14:paraId="2D83624C">
            <w:pPr>
              <w:spacing w:before="40" w:after="40"/>
              <w:jc w:val="center"/>
              <w:rPr>
                <w:sz w:val="24"/>
                <w:szCs w:val="24"/>
              </w:rPr>
            </w:pPr>
            <w:r>
              <w:rPr>
                <w:sz w:val="24"/>
                <w:szCs w:val="24"/>
              </w:rPr>
              <w:t>Toán, Ngữ văn, Tiếng Anh, Vật lý</w:t>
            </w:r>
          </w:p>
        </w:tc>
        <w:tc>
          <w:tcPr>
            <w:tcW w:w="3965" w:type="dxa"/>
            <w:gridSpan w:val="2"/>
            <w:tcMar>
              <w:left w:w="57" w:type="dxa"/>
              <w:right w:w="57" w:type="dxa"/>
            </w:tcMar>
            <w:vAlign w:val="center"/>
          </w:tcPr>
          <w:p w14:paraId="1E29900D">
            <w:pPr>
              <w:spacing w:before="40" w:after="40"/>
              <w:rPr>
                <w:sz w:val="24"/>
                <w:szCs w:val="24"/>
              </w:rPr>
            </w:pPr>
            <w:r>
              <w:rPr>
                <w:sz w:val="24"/>
                <w:szCs w:val="24"/>
              </w:rPr>
              <w:t>1) Toán, Ngữ văn, Tiếng Anh, Vật lý</w:t>
            </w:r>
          </w:p>
          <w:p w14:paraId="3B8815AB">
            <w:pPr>
              <w:spacing w:before="40" w:after="40"/>
              <w:rPr>
                <w:sz w:val="24"/>
                <w:szCs w:val="24"/>
              </w:rPr>
            </w:pPr>
            <w:r>
              <w:rPr>
                <w:sz w:val="24"/>
                <w:szCs w:val="24"/>
              </w:rPr>
              <w:t>2) Toán*2, Ngữ văn, Vật lý</w:t>
            </w:r>
          </w:p>
          <w:p w14:paraId="04394489">
            <w:pPr>
              <w:spacing w:before="40" w:after="40"/>
              <w:rPr>
                <w:sz w:val="24"/>
                <w:szCs w:val="24"/>
              </w:rPr>
            </w:pPr>
            <w:r>
              <w:rPr>
                <w:sz w:val="24"/>
                <w:szCs w:val="24"/>
              </w:rPr>
              <w:t>3) Toán*2, Ngữ văn, Tin học</w:t>
            </w:r>
          </w:p>
          <w:p w14:paraId="2E33D9F2">
            <w:pPr>
              <w:spacing w:before="40" w:after="40"/>
              <w:rPr>
                <w:sz w:val="24"/>
                <w:szCs w:val="24"/>
              </w:rPr>
            </w:pPr>
            <w:r>
              <w:rPr>
                <w:sz w:val="24"/>
                <w:szCs w:val="24"/>
              </w:rPr>
              <w:t>4) Toán*2, Ngữ văn, Công nghệ</w:t>
            </w:r>
          </w:p>
          <w:p w14:paraId="245ECF0F">
            <w:pPr>
              <w:spacing w:before="40" w:after="40"/>
              <w:rPr>
                <w:sz w:val="24"/>
                <w:szCs w:val="24"/>
              </w:rPr>
            </w:pPr>
            <w:r>
              <w:rPr>
                <w:sz w:val="24"/>
                <w:szCs w:val="24"/>
              </w:rPr>
              <w:t xml:space="preserve">5) Toán*2, Ngữ văn, Tiếng Anh </w:t>
            </w:r>
          </w:p>
        </w:tc>
        <w:tc>
          <w:tcPr>
            <w:tcW w:w="1131" w:type="dxa"/>
            <w:gridSpan w:val="2"/>
            <w:tcMar>
              <w:left w:w="57" w:type="dxa"/>
              <w:right w:w="57" w:type="dxa"/>
            </w:tcMar>
            <w:vAlign w:val="center"/>
          </w:tcPr>
          <w:p w14:paraId="643A36EF">
            <w:pPr>
              <w:spacing w:before="40" w:after="40"/>
              <w:jc w:val="center"/>
              <w:rPr>
                <w:i/>
                <w:sz w:val="24"/>
                <w:szCs w:val="24"/>
              </w:rPr>
            </w:pPr>
            <w:r>
              <w:rPr>
                <w:i/>
                <w:sz w:val="24"/>
                <w:szCs w:val="24"/>
              </w:rPr>
              <w:t>X</w:t>
            </w:r>
          </w:p>
        </w:tc>
      </w:tr>
      <w:tr w14:paraId="7C47A913">
        <w:trPr>
          <w:gridAfter w:val="2"/>
          <w:wAfter w:w="21" w:type="dxa"/>
          <w:trHeight w:val="397" w:hRule="atLeast"/>
          <w:jc w:val="center"/>
        </w:trPr>
        <w:tc>
          <w:tcPr>
            <w:tcW w:w="470" w:type="dxa"/>
            <w:shd w:val="clear" w:color="auto" w:fill="FFFF00"/>
            <w:tcMar>
              <w:left w:w="57" w:type="dxa"/>
              <w:right w:w="57" w:type="dxa"/>
            </w:tcMar>
            <w:vAlign w:val="center"/>
          </w:tcPr>
          <w:p w14:paraId="70A030ED">
            <w:pPr>
              <w:ind w:left="170" w:hanging="230"/>
              <w:jc w:val="center"/>
              <w:rPr>
                <w:b/>
                <w:bCs/>
                <w:sz w:val="24"/>
                <w:szCs w:val="24"/>
              </w:rPr>
            </w:pPr>
            <w:r>
              <w:rPr>
                <w:b/>
                <w:bCs/>
                <w:sz w:val="24"/>
                <w:szCs w:val="24"/>
              </w:rPr>
              <w:t>II</w:t>
            </w:r>
          </w:p>
        </w:tc>
        <w:tc>
          <w:tcPr>
            <w:tcW w:w="8743" w:type="dxa"/>
            <w:gridSpan w:val="5"/>
            <w:shd w:val="clear" w:color="auto" w:fill="FFFF00"/>
            <w:tcMar>
              <w:left w:w="57" w:type="dxa"/>
              <w:right w:w="57" w:type="dxa"/>
            </w:tcMar>
            <w:vAlign w:val="center"/>
          </w:tcPr>
          <w:p w14:paraId="1F150127">
            <w:pPr>
              <w:rPr>
                <w:b/>
                <w:sz w:val="24"/>
                <w:szCs w:val="24"/>
              </w:rPr>
            </w:pPr>
            <w:r>
              <w:rPr>
                <w:b/>
                <w:sz w:val="24"/>
                <w:szCs w:val="24"/>
              </w:rPr>
              <w:t>CHƯƠNG TRÌNH ĐÀO TẠO CHUẨN</w:t>
            </w:r>
          </w:p>
        </w:tc>
        <w:tc>
          <w:tcPr>
            <w:tcW w:w="1117" w:type="dxa"/>
            <w:shd w:val="clear" w:color="auto" w:fill="FFFF00"/>
            <w:tcMar>
              <w:left w:w="57" w:type="dxa"/>
              <w:right w:w="57" w:type="dxa"/>
            </w:tcMar>
            <w:vAlign w:val="center"/>
          </w:tcPr>
          <w:p w14:paraId="03DA044C">
            <w:pPr>
              <w:jc w:val="center"/>
              <w:rPr>
                <w:i/>
                <w:sz w:val="24"/>
                <w:szCs w:val="24"/>
              </w:rPr>
            </w:pPr>
          </w:p>
        </w:tc>
      </w:tr>
      <w:tr w14:paraId="46D5E74D">
        <w:trPr>
          <w:gridAfter w:val="2"/>
          <w:wAfter w:w="21" w:type="dxa"/>
          <w:trHeight w:val="397" w:hRule="atLeast"/>
          <w:jc w:val="center"/>
        </w:trPr>
        <w:tc>
          <w:tcPr>
            <w:tcW w:w="470" w:type="dxa"/>
            <w:shd w:val="clear" w:color="auto" w:fill="FFFF00"/>
            <w:tcMar>
              <w:left w:w="57" w:type="dxa"/>
              <w:right w:w="57" w:type="dxa"/>
            </w:tcMar>
            <w:vAlign w:val="center"/>
          </w:tcPr>
          <w:p w14:paraId="66315A22">
            <w:pPr>
              <w:ind w:left="170" w:hanging="170"/>
              <w:jc w:val="right"/>
              <w:rPr>
                <w:b/>
                <w:bCs/>
                <w:sz w:val="24"/>
                <w:szCs w:val="24"/>
              </w:rPr>
            </w:pPr>
            <w:r>
              <w:rPr>
                <w:b/>
                <w:bCs/>
                <w:sz w:val="24"/>
                <w:szCs w:val="24"/>
              </w:rPr>
              <w:t>2.1</w:t>
            </w:r>
          </w:p>
        </w:tc>
        <w:tc>
          <w:tcPr>
            <w:tcW w:w="8743" w:type="dxa"/>
            <w:gridSpan w:val="5"/>
            <w:shd w:val="clear" w:color="auto" w:fill="FFFF00"/>
            <w:tcMar>
              <w:left w:w="57" w:type="dxa"/>
              <w:right w:w="57" w:type="dxa"/>
            </w:tcMar>
            <w:vAlign w:val="center"/>
          </w:tcPr>
          <w:p w14:paraId="3966E60D">
            <w:pPr>
              <w:rPr>
                <w:b/>
                <w:sz w:val="24"/>
                <w:szCs w:val="24"/>
              </w:rPr>
            </w:pPr>
            <w:r>
              <w:rPr>
                <w:b/>
                <w:sz w:val="24"/>
                <w:szCs w:val="24"/>
              </w:rPr>
              <w:t>Nhóm ngành Thuỷ sản, Sinh học và Thực phẩm</w:t>
            </w:r>
          </w:p>
        </w:tc>
        <w:tc>
          <w:tcPr>
            <w:tcW w:w="1117" w:type="dxa"/>
            <w:shd w:val="clear" w:color="auto" w:fill="FFFF00"/>
            <w:tcMar>
              <w:left w:w="57" w:type="dxa"/>
              <w:right w:w="57" w:type="dxa"/>
            </w:tcMar>
            <w:vAlign w:val="center"/>
          </w:tcPr>
          <w:p w14:paraId="3B94643A">
            <w:pPr>
              <w:jc w:val="center"/>
              <w:rPr>
                <w:i/>
                <w:sz w:val="24"/>
                <w:szCs w:val="24"/>
              </w:rPr>
            </w:pPr>
          </w:p>
        </w:tc>
      </w:tr>
      <w:tr w14:paraId="7D5AA74F">
        <w:trPr>
          <w:gridAfter w:val="1"/>
          <w:wAfter w:w="11" w:type="dxa"/>
          <w:trHeight w:val="454" w:hRule="atLeast"/>
          <w:jc w:val="center"/>
        </w:trPr>
        <w:tc>
          <w:tcPr>
            <w:tcW w:w="470" w:type="dxa"/>
            <w:shd w:val="clear" w:color="auto" w:fill="auto"/>
            <w:tcMar>
              <w:left w:w="57" w:type="dxa"/>
              <w:right w:w="57" w:type="dxa"/>
            </w:tcMar>
            <w:vAlign w:val="center"/>
          </w:tcPr>
          <w:p w14:paraId="4A09333E">
            <w:pPr>
              <w:numPr>
                <w:ilvl w:val="0"/>
                <w:numId w:val="8"/>
              </w:numPr>
              <w:spacing w:before="40" w:after="40"/>
              <w:ind w:left="170" w:hanging="284"/>
              <w:jc w:val="right"/>
              <w:rPr>
                <w:sz w:val="24"/>
                <w:szCs w:val="24"/>
              </w:rPr>
            </w:pPr>
          </w:p>
        </w:tc>
        <w:tc>
          <w:tcPr>
            <w:tcW w:w="1083" w:type="dxa"/>
            <w:shd w:val="clear" w:color="auto" w:fill="auto"/>
            <w:tcMar>
              <w:left w:w="57" w:type="dxa"/>
              <w:right w:w="57" w:type="dxa"/>
            </w:tcMar>
            <w:vAlign w:val="center"/>
          </w:tcPr>
          <w:p w14:paraId="5DFFBEC4">
            <w:pPr>
              <w:spacing w:before="40" w:after="40"/>
              <w:jc w:val="center"/>
              <w:rPr>
                <w:sz w:val="24"/>
                <w:szCs w:val="24"/>
              </w:rPr>
            </w:pPr>
            <w:r>
              <w:rPr>
                <w:sz w:val="24"/>
                <w:szCs w:val="24"/>
              </w:rPr>
              <w:t>7620303</w:t>
            </w:r>
          </w:p>
        </w:tc>
        <w:tc>
          <w:tcPr>
            <w:tcW w:w="2270" w:type="dxa"/>
            <w:shd w:val="clear" w:color="auto" w:fill="auto"/>
            <w:tcMar>
              <w:left w:w="57" w:type="dxa"/>
              <w:right w:w="57" w:type="dxa"/>
            </w:tcMar>
            <w:vAlign w:val="center"/>
          </w:tcPr>
          <w:p w14:paraId="37465EF6">
            <w:pPr>
              <w:spacing w:before="40" w:after="40"/>
              <w:rPr>
                <w:sz w:val="24"/>
                <w:szCs w:val="24"/>
              </w:rPr>
            </w:pPr>
            <w:r>
              <w:rPr>
                <w:sz w:val="24"/>
                <w:szCs w:val="24"/>
              </w:rPr>
              <w:t xml:space="preserve">Khoa học thủy sản </w:t>
            </w:r>
            <w:r>
              <w:rPr>
                <w:i/>
                <w:sz w:val="24"/>
                <w:szCs w:val="24"/>
              </w:rPr>
              <w:t>(02 chuyên ngành: Khai thác thủy sản, Khoa học thủy sản)</w:t>
            </w:r>
          </w:p>
        </w:tc>
        <w:tc>
          <w:tcPr>
            <w:tcW w:w="1421" w:type="dxa"/>
            <w:shd w:val="clear" w:color="auto" w:fill="auto"/>
            <w:tcMar>
              <w:left w:w="57" w:type="dxa"/>
              <w:right w:w="57" w:type="dxa"/>
            </w:tcMar>
            <w:vAlign w:val="center"/>
          </w:tcPr>
          <w:p w14:paraId="21B5E394">
            <w:pPr>
              <w:spacing w:before="40" w:after="40"/>
              <w:jc w:val="center"/>
              <w:rPr>
                <w:sz w:val="24"/>
                <w:szCs w:val="24"/>
              </w:rPr>
            </w:pPr>
            <w:r>
              <w:rPr>
                <w:sz w:val="24"/>
                <w:szCs w:val="24"/>
              </w:rPr>
              <w:t>Toán, Ngữ văn, Tiếng Anh, Sinh học</w:t>
            </w:r>
          </w:p>
        </w:tc>
        <w:tc>
          <w:tcPr>
            <w:tcW w:w="3965" w:type="dxa"/>
            <w:gridSpan w:val="2"/>
            <w:tcMar>
              <w:left w:w="57" w:type="dxa"/>
              <w:right w:w="57" w:type="dxa"/>
            </w:tcMar>
            <w:vAlign w:val="center"/>
          </w:tcPr>
          <w:p w14:paraId="7A9196DE">
            <w:pPr>
              <w:spacing w:before="40" w:after="40"/>
              <w:rPr>
                <w:sz w:val="24"/>
                <w:szCs w:val="24"/>
              </w:rPr>
            </w:pPr>
            <w:r>
              <w:rPr>
                <w:sz w:val="24"/>
                <w:szCs w:val="24"/>
              </w:rPr>
              <w:t>1) Toán, Ngữ văn, Tiếng Anh, Sinh học</w:t>
            </w:r>
          </w:p>
          <w:p w14:paraId="3E55BC55">
            <w:pPr>
              <w:spacing w:before="40" w:after="40"/>
              <w:rPr>
                <w:sz w:val="24"/>
                <w:szCs w:val="24"/>
              </w:rPr>
            </w:pPr>
            <w:r>
              <w:rPr>
                <w:sz w:val="24"/>
                <w:szCs w:val="24"/>
              </w:rPr>
              <w:t>2) Toán*2, Ngữ văn, Sinh học</w:t>
            </w:r>
          </w:p>
          <w:p w14:paraId="599058C4">
            <w:pPr>
              <w:spacing w:before="40" w:after="40"/>
              <w:rPr>
                <w:sz w:val="24"/>
                <w:szCs w:val="24"/>
              </w:rPr>
            </w:pPr>
            <w:r>
              <w:rPr>
                <w:sz w:val="24"/>
                <w:szCs w:val="24"/>
              </w:rPr>
              <w:t>3) Toán*2, Ngữ văn, Hóa học</w:t>
            </w:r>
          </w:p>
          <w:p w14:paraId="48081D2C">
            <w:pPr>
              <w:spacing w:before="40" w:after="40"/>
              <w:rPr>
                <w:sz w:val="24"/>
                <w:szCs w:val="24"/>
              </w:rPr>
            </w:pPr>
            <w:r>
              <w:rPr>
                <w:sz w:val="24"/>
                <w:szCs w:val="24"/>
              </w:rPr>
              <w:t>4) Toán*2, Ngữ văn, Tin học</w:t>
            </w:r>
          </w:p>
          <w:p w14:paraId="5ECC5662">
            <w:pPr>
              <w:spacing w:before="40" w:after="40"/>
              <w:rPr>
                <w:sz w:val="24"/>
                <w:szCs w:val="24"/>
              </w:rPr>
            </w:pPr>
            <w:r>
              <w:rPr>
                <w:sz w:val="24"/>
                <w:szCs w:val="24"/>
              </w:rPr>
              <w:t>5) Toán*2, Ngữ văn, Công nghệ</w:t>
            </w:r>
          </w:p>
          <w:p w14:paraId="7A26E21E">
            <w:pPr>
              <w:spacing w:before="40" w:after="40"/>
              <w:rPr>
                <w:sz w:val="24"/>
                <w:szCs w:val="24"/>
              </w:rPr>
            </w:pPr>
            <w:r>
              <w:rPr>
                <w:sz w:val="24"/>
                <w:szCs w:val="24"/>
              </w:rPr>
              <w:t xml:space="preserve">6) Toán*2, Ngữ văn, Tiếng Anh </w:t>
            </w:r>
          </w:p>
        </w:tc>
        <w:tc>
          <w:tcPr>
            <w:tcW w:w="1131" w:type="dxa"/>
            <w:gridSpan w:val="2"/>
            <w:tcMar>
              <w:left w:w="57" w:type="dxa"/>
              <w:right w:w="57" w:type="dxa"/>
            </w:tcMar>
            <w:vAlign w:val="center"/>
          </w:tcPr>
          <w:p w14:paraId="40BD7F8D">
            <w:pPr>
              <w:spacing w:before="40" w:after="40"/>
              <w:jc w:val="center"/>
              <w:rPr>
                <w:bCs/>
                <w:i/>
                <w:sz w:val="24"/>
                <w:szCs w:val="24"/>
              </w:rPr>
            </w:pPr>
          </w:p>
        </w:tc>
      </w:tr>
      <w:tr w14:paraId="10EBDE5B">
        <w:trPr>
          <w:gridAfter w:val="1"/>
          <w:wAfter w:w="11" w:type="dxa"/>
          <w:trHeight w:val="454" w:hRule="atLeast"/>
          <w:jc w:val="center"/>
        </w:trPr>
        <w:tc>
          <w:tcPr>
            <w:tcW w:w="470" w:type="dxa"/>
            <w:shd w:val="clear" w:color="auto" w:fill="auto"/>
            <w:tcMar>
              <w:left w:w="57" w:type="dxa"/>
              <w:right w:w="57" w:type="dxa"/>
            </w:tcMar>
            <w:vAlign w:val="center"/>
          </w:tcPr>
          <w:p w14:paraId="19D187C0">
            <w:pPr>
              <w:numPr>
                <w:ilvl w:val="0"/>
                <w:numId w:val="8"/>
              </w:numPr>
              <w:spacing w:before="40" w:after="40"/>
              <w:ind w:left="170" w:hanging="284"/>
              <w:jc w:val="right"/>
              <w:rPr>
                <w:sz w:val="24"/>
                <w:szCs w:val="24"/>
              </w:rPr>
            </w:pPr>
          </w:p>
        </w:tc>
        <w:tc>
          <w:tcPr>
            <w:tcW w:w="1083" w:type="dxa"/>
            <w:shd w:val="clear" w:color="auto" w:fill="auto"/>
            <w:tcMar>
              <w:left w:w="57" w:type="dxa"/>
              <w:right w:w="57" w:type="dxa"/>
            </w:tcMar>
            <w:vAlign w:val="center"/>
          </w:tcPr>
          <w:p w14:paraId="16518295">
            <w:pPr>
              <w:spacing w:before="40" w:after="40"/>
              <w:jc w:val="center"/>
              <w:rPr>
                <w:sz w:val="24"/>
                <w:szCs w:val="24"/>
              </w:rPr>
            </w:pPr>
            <w:r>
              <w:rPr>
                <w:sz w:val="24"/>
                <w:szCs w:val="24"/>
              </w:rPr>
              <w:t>7620305</w:t>
            </w:r>
          </w:p>
        </w:tc>
        <w:tc>
          <w:tcPr>
            <w:tcW w:w="2270" w:type="dxa"/>
            <w:shd w:val="clear" w:color="auto" w:fill="auto"/>
            <w:tcMar>
              <w:left w:w="57" w:type="dxa"/>
              <w:right w:w="57" w:type="dxa"/>
            </w:tcMar>
            <w:vAlign w:val="center"/>
          </w:tcPr>
          <w:p w14:paraId="500B3996">
            <w:pPr>
              <w:spacing w:before="40" w:after="40"/>
              <w:rPr>
                <w:sz w:val="24"/>
                <w:szCs w:val="24"/>
              </w:rPr>
            </w:pPr>
            <w:r>
              <w:rPr>
                <w:sz w:val="24"/>
                <w:szCs w:val="24"/>
              </w:rPr>
              <w:t>Quản lý thuỷ sản</w:t>
            </w:r>
          </w:p>
        </w:tc>
        <w:tc>
          <w:tcPr>
            <w:tcW w:w="1421" w:type="dxa"/>
            <w:shd w:val="clear" w:color="auto" w:fill="auto"/>
            <w:tcMar>
              <w:left w:w="57" w:type="dxa"/>
              <w:right w:w="57" w:type="dxa"/>
            </w:tcMar>
            <w:vAlign w:val="center"/>
          </w:tcPr>
          <w:p w14:paraId="59AD16D1">
            <w:pPr>
              <w:spacing w:before="40" w:after="40"/>
              <w:jc w:val="center"/>
              <w:rPr>
                <w:sz w:val="24"/>
                <w:szCs w:val="24"/>
              </w:rPr>
            </w:pPr>
            <w:r>
              <w:rPr>
                <w:sz w:val="24"/>
                <w:szCs w:val="24"/>
              </w:rPr>
              <w:t>Toán, Ngữ văn, Tiếng Anh, Sinh học</w:t>
            </w:r>
          </w:p>
        </w:tc>
        <w:tc>
          <w:tcPr>
            <w:tcW w:w="3965" w:type="dxa"/>
            <w:gridSpan w:val="2"/>
            <w:tcMar>
              <w:left w:w="57" w:type="dxa"/>
              <w:right w:w="57" w:type="dxa"/>
            </w:tcMar>
            <w:vAlign w:val="center"/>
          </w:tcPr>
          <w:p w14:paraId="449036C2">
            <w:pPr>
              <w:spacing w:before="40" w:after="40"/>
              <w:rPr>
                <w:sz w:val="24"/>
                <w:szCs w:val="24"/>
              </w:rPr>
            </w:pPr>
            <w:r>
              <w:rPr>
                <w:sz w:val="24"/>
                <w:szCs w:val="24"/>
              </w:rPr>
              <w:t>1) Toán, Ngữ văn, Tiếng Anh, Sinh học</w:t>
            </w:r>
          </w:p>
          <w:p w14:paraId="6B918E82">
            <w:pPr>
              <w:spacing w:before="40" w:after="40"/>
              <w:rPr>
                <w:sz w:val="24"/>
                <w:szCs w:val="24"/>
              </w:rPr>
            </w:pPr>
            <w:r>
              <w:rPr>
                <w:sz w:val="24"/>
                <w:szCs w:val="24"/>
              </w:rPr>
              <w:t>2) Toán*2, Ngữ văn, Sinh học</w:t>
            </w:r>
          </w:p>
          <w:p w14:paraId="151CBC1F">
            <w:pPr>
              <w:spacing w:before="40" w:after="40"/>
              <w:rPr>
                <w:sz w:val="24"/>
                <w:szCs w:val="24"/>
              </w:rPr>
            </w:pPr>
            <w:r>
              <w:rPr>
                <w:sz w:val="24"/>
                <w:szCs w:val="24"/>
              </w:rPr>
              <w:t>3) Toán*2, Ngữ văn, Hóa học</w:t>
            </w:r>
          </w:p>
          <w:p w14:paraId="0A69B107">
            <w:pPr>
              <w:spacing w:before="40" w:after="40"/>
              <w:rPr>
                <w:sz w:val="24"/>
                <w:szCs w:val="24"/>
              </w:rPr>
            </w:pPr>
            <w:r>
              <w:rPr>
                <w:sz w:val="24"/>
                <w:szCs w:val="24"/>
              </w:rPr>
              <w:t>4) Toán*2, Ngữ văn, Tin học</w:t>
            </w:r>
          </w:p>
          <w:p w14:paraId="13B92320">
            <w:pPr>
              <w:spacing w:before="40" w:after="40"/>
              <w:rPr>
                <w:sz w:val="24"/>
                <w:szCs w:val="24"/>
              </w:rPr>
            </w:pPr>
            <w:r>
              <w:rPr>
                <w:sz w:val="24"/>
                <w:szCs w:val="24"/>
              </w:rPr>
              <w:t>5) Toán*2, Ngữ văn, Công nghệ</w:t>
            </w:r>
          </w:p>
          <w:p w14:paraId="45B1C129">
            <w:pPr>
              <w:spacing w:before="40" w:after="40"/>
              <w:rPr>
                <w:sz w:val="24"/>
                <w:szCs w:val="24"/>
              </w:rPr>
            </w:pPr>
            <w:r>
              <w:rPr>
                <w:sz w:val="24"/>
                <w:szCs w:val="24"/>
              </w:rPr>
              <w:t>6) Toán*2, Ngữ văn, Tiếng Anh</w:t>
            </w:r>
          </w:p>
        </w:tc>
        <w:tc>
          <w:tcPr>
            <w:tcW w:w="1131" w:type="dxa"/>
            <w:gridSpan w:val="2"/>
            <w:tcMar>
              <w:left w:w="57" w:type="dxa"/>
              <w:right w:w="57" w:type="dxa"/>
            </w:tcMar>
            <w:vAlign w:val="center"/>
          </w:tcPr>
          <w:p w14:paraId="4F4C118B">
            <w:pPr>
              <w:spacing w:before="40" w:after="40"/>
              <w:jc w:val="center"/>
              <w:rPr>
                <w:b/>
                <w:bCs/>
                <w:i/>
                <w:sz w:val="24"/>
                <w:szCs w:val="24"/>
              </w:rPr>
            </w:pPr>
          </w:p>
        </w:tc>
      </w:tr>
      <w:tr w14:paraId="6B6AAC47">
        <w:trPr>
          <w:gridAfter w:val="1"/>
          <w:wAfter w:w="11" w:type="dxa"/>
          <w:trHeight w:val="454" w:hRule="atLeast"/>
          <w:jc w:val="center"/>
        </w:trPr>
        <w:tc>
          <w:tcPr>
            <w:tcW w:w="470" w:type="dxa"/>
            <w:shd w:val="clear" w:color="auto" w:fill="auto"/>
            <w:tcMar>
              <w:left w:w="57" w:type="dxa"/>
              <w:right w:w="57" w:type="dxa"/>
            </w:tcMar>
            <w:vAlign w:val="center"/>
          </w:tcPr>
          <w:p w14:paraId="43BE0AB2">
            <w:pPr>
              <w:numPr>
                <w:ilvl w:val="0"/>
                <w:numId w:val="8"/>
              </w:numPr>
              <w:spacing w:before="40" w:after="40"/>
              <w:ind w:left="170" w:hanging="284"/>
              <w:jc w:val="right"/>
              <w:rPr>
                <w:sz w:val="24"/>
                <w:szCs w:val="24"/>
              </w:rPr>
            </w:pPr>
          </w:p>
        </w:tc>
        <w:tc>
          <w:tcPr>
            <w:tcW w:w="1083" w:type="dxa"/>
            <w:shd w:val="clear" w:color="auto" w:fill="auto"/>
            <w:tcMar>
              <w:left w:w="57" w:type="dxa"/>
              <w:right w:w="57" w:type="dxa"/>
            </w:tcMar>
            <w:vAlign w:val="center"/>
          </w:tcPr>
          <w:p w14:paraId="6CAD2CFF">
            <w:pPr>
              <w:spacing w:before="40" w:after="40"/>
              <w:jc w:val="center"/>
              <w:rPr>
                <w:sz w:val="24"/>
                <w:szCs w:val="24"/>
              </w:rPr>
            </w:pPr>
            <w:r>
              <w:rPr>
                <w:sz w:val="24"/>
                <w:szCs w:val="24"/>
              </w:rPr>
              <w:t>7620301</w:t>
            </w:r>
          </w:p>
        </w:tc>
        <w:tc>
          <w:tcPr>
            <w:tcW w:w="2270" w:type="dxa"/>
            <w:shd w:val="clear" w:color="auto" w:fill="auto"/>
            <w:tcMar>
              <w:left w:w="57" w:type="dxa"/>
              <w:right w:w="57" w:type="dxa"/>
            </w:tcMar>
            <w:vAlign w:val="center"/>
          </w:tcPr>
          <w:p w14:paraId="4AA426C6">
            <w:pPr>
              <w:spacing w:after="40"/>
              <w:rPr>
                <w:sz w:val="24"/>
                <w:szCs w:val="24"/>
              </w:rPr>
            </w:pPr>
            <w:r>
              <w:rPr>
                <w:sz w:val="24"/>
                <w:szCs w:val="24"/>
              </w:rPr>
              <w:t xml:space="preserve">Nuôi trồng thuỷ sản </w:t>
            </w:r>
            <w:r>
              <w:rPr>
                <w:i/>
                <w:sz w:val="24"/>
                <w:szCs w:val="24"/>
              </w:rPr>
              <w:t>(03 chuyên ngành: Công nghệ Nuôi trồng thủy sản; Quản lý sức khỏe động vật thuỷ sản, Quản lý Nuôi trồng thủy sản)</w:t>
            </w:r>
          </w:p>
        </w:tc>
        <w:tc>
          <w:tcPr>
            <w:tcW w:w="1421" w:type="dxa"/>
            <w:shd w:val="clear" w:color="auto" w:fill="auto"/>
            <w:tcMar>
              <w:left w:w="57" w:type="dxa"/>
              <w:right w:w="57" w:type="dxa"/>
            </w:tcMar>
            <w:vAlign w:val="center"/>
          </w:tcPr>
          <w:p w14:paraId="167068C0">
            <w:pPr>
              <w:spacing w:before="40" w:after="40"/>
              <w:jc w:val="center"/>
              <w:rPr>
                <w:sz w:val="24"/>
                <w:szCs w:val="24"/>
              </w:rPr>
            </w:pPr>
            <w:r>
              <w:rPr>
                <w:sz w:val="24"/>
                <w:szCs w:val="24"/>
              </w:rPr>
              <w:t>Toán, Ngữ văn, Tiếng Anh, Sinh học, Hóa học</w:t>
            </w:r>
          </w:p>
        </w:tc>
        <w:tc>
          <w:tcPr>
            <w:tcW w:w="3965" w:type="dxa"/>
            <w:gridSpan w:val="2"/>
            <w:tcMar>
              <w:left w:w="57" w:type="dxa"/>
              <w:right w:w="57" w:type="dxa"/>
            </w:tcMar>
            <w:vAlign w:val="center"/>
          </w:tcPr>
          <w:p w14:paraId="6AA77F4C">
            <w:pPr>
              <w:spacing w:before="40" w:after="40"/>
              <w:rPr>
                <w:sz w:val="24"/>
                <w:szCs w:val="24"/>
              </w:rPr>
            </w:pPr>
            <w:r>
              <w:rPr>
                <w:sz w:val="24"/>
                <w:szCs w:val="24"/>
              </w:rPr>
              <w:t>1) Toán, Ngữ văn, Tiếng Anh, Sinh học</w:t>
            </w:r>
          </w:p>
          <w:p w14:paraId="36CB64B8">
            <w:pPr>
              <w:spacing w:before="40" w:after="40"/>
              <w:rPr>
                <w:sz w:val="24"/>
                <w:szCs w:val="24"/>
              </w:rPr>
            </w:pPr>
            <w:r>
              <w:rPr>
                <w:sz w:val="24"/>
                <w:szCs w:val="24"/>
              </w:rPr>
              <w:t>2) Toán, Ngữ văn, Tiếng Anh, Hóa học</w:t>
            </w:r>
          </w:p>
          <w:p w14:paraId="33E3C614">
            <w:pPr>
              <w:spacing w:before="40" w:after="40"/>
              <w:rPr>
                <w:sz w:val="24"/>
                <w:szCs w:val="24"/>
              </w:rPr>
            </w:pPr>
            <w:r>
              <w:rPr>
                <w:sz w:val="24"/>
                <w:szCs w:val="24"/>
              </w:rPr>
              <w:t>3) Toán*2, Ngữ văn, Sinh học</w:t>
            </w:r>
          </w:p>
          <w:p w14:paraId="4432C1EF">
            <w:pPr>
              <w:spacing w:before="40" w:after="40"/>
              <w:rPr>
                <w:sz w:val="24"/>
                <w:szCs w:val="24"/>
              </w:rPr>
            </w:pPr>
            <w:r>
              <w:rPr>
                <w:sz w:val="24"/>
                <w:szCs w:val="24"/>
              </w:rPr>
              <w:t>4) Toán*2, Ngữ văn, Hóa học</w:t>
            </w:r>
          </w:p>
          <w:p w14:paraId="1179C809">
            <w:pPr>
              <w:spacing w:before="40" w:after="40"/>
              <w:rPr>
                <w:sz w:val="24"/>
                <w:szCs w:val="24"/>
              </w:rPr>
            </w:pPr>
            <w:r>
              <w:rPr>
                <w:sz w:val="24"/>
                <w:szCs w:val="24"/>
              </w:rPr>
              <w:t>5) Toán*2, Ngữ văn, Công nghệ</w:t>
            </w:r>
          </w:p>
          <w:p w14:paraId="6A46D167">
            <w:pPr>
              <w:spacing w:before="40" w:after="40"/>
              <w:rPr>
                <w:sz w:val="24"/>
                <w:szCs w:val="24"/>
              </w:rPr>
            </w:pPr>
            <w:r>
              <w:rPr>
                <w:sz w:val="24"/>
                <w:szCs w:val="24"/>
              </w:rPr>
              <w:t>6) Toán*2, Ngữ văn, Tiếng Anh</w:t>
            </w:r>
          </w:p>
        </w:tc>
        <w:tc>
          <w:tcPr>
            <w:tcW w:w="1131" w:type="dxa"/>
            <w:gridSpan w:val="2"/>
            <w:tcMar>
              <w:left w:w="57" w:type="dxa"/>
              <w:right w:w="57" w:type="dxa"/>
            </w:tcMar>
            <w:vAlign w:val="center"/>
          </w:tcPr>
          <w:p w14:paraId="39DC459E">
            <w:pPr>
              <w:spacing w:before="40" w:after="40"/>
              <w:jc w:val="center"/>
              <w:rPr>
                <w:b/>
                <w:bCs/>
                <w:i/>
                <w:sz w:val="24"/>
                <w:szCs w:val="24"/>
              </w:rPr>
            </w:pPr>
          </w:p>
        </w:tc>
      </w:tr>
      <w:tr w14:paraId="0E00FF19">
        <w:trPr>
          <w:gridAfter w:val="1"/>
          <w:wAfter w:w="11" w:type="dxa"/>
          <w:trHeight w:val="454" w:hRule="atLeast"/>
          <w:jc w:val="center"/>
        </w:trPr>
        <w:tc>
          <w:tcPr>
            <w:tcW w:w="470" w:type="dxa"/>
            <w:shd w:val="clear" w:color="auto" w:fill="auto"/>
            <w:tcMar>
              <w:left w:w="57" w:type="dxa"/>
              <w:right w:w="57" w:type="dxa"/>
            </w:tcMar>
            <w:vAlign w:val="center"/>
          </w:tcPr>
          <w:p w14:paraId="76601474">
            <w:pPr>
              <w:numPr>
                <w:ilvl w:val="0"/>
                <w:numId w:val="8"/>
              </w:numPr>
              <w:spacing w:before="40" w:after="40"/>
              <w:ind w:left="170" w:hanging="284"/>
              <w:jc w:val="right"/>
              <w:rPr>
                <w:sz w:val="24"/>
                <w:szCs w:val="24"/>
              </w:rPr>
            </w:pPr>
          </w:p>
        </w:tc>
        <w:tc>
          <w:tcPr>
            <w:tcW w:w="1083" w:type="dxa"/>
            <w:shd w:val="clear" w:color="auto" w:fill="auto"/>
            <w:tcMar>
              <w:left w:w="57" w:type="dxa"/>
              <w:right w:w="57" w:type="dxa"/>
            </w:tcMar>
            <w:vAlign w:val="center"/>
          </w:tcPr>
          <w:p w14:paraId="5EFD9F4C">
            <w:pPr>
              <w:spacing w:before="40" w:after="40"/>
              <w:jc w:val="center"/>
              <w:rPr>
                <w:sz w:val="24"/>
                <w:szCs w:val="24"/>
              </w:rPr>
            </w:pPr>
            <w:r>
              <w:rPr>
                <w:sz w:val="24"/>
                <w:szCs w:val="24"/>
              </w:rPr>
              <w:t>7420201</w:t>
            </w:r>
          </w:p>
        </w:tc>
        <w:tc>
          <w:tcPr>
            <w:tcW w:w="2270" w:type="dxa"/>
            <w:shd w:val="clear" w:color="auto" w:fill="auto"/>
            <w:tcMar>
              <w:left w:w="57" w:type="dxa"/>
              <w:right w:w="57" w:type="dxa"/>
            </w:tcMar>
            <w:vAlign w:val="center"/>
          </w:tcPr>
          <w:p w14:paraId="42D51BDF">
            <w:pPr>
              <w:spacing w:before="40" w:after="40"/>
              <w:rPr>
                <w:sz w:val="24"/>
                <w:szCs w:val="24"/>
              </w:rPr>
            </w:pPr>
            <w:r>
              <w:rPr>
                <w:sz w:val="24"/>
                <w:szCs w:val="24"/>
              </w:rPr>
              <w:t>Công nghệ sinh học</w:t>
            </w:r>
          </w:p>
        </w:tc>
        <w:tc>
          <w:tcPr>
            <w:tcW w:w="1421" w:type="dxa"/>
            <w:shd w:val="clear" w:color="auto" w:fill="auto"/>
            <w:tcMar>
              <w:left w:w="57" w:type="dxa"/>
              <w:right w:w="57" w:type="dxa"/>
            </w:tcMar>
            <w:vAlign w:val="center"/>
          </w:tcPr>
          <w:p w14:paraId="049B1E1F">
            <w:pPr>
              <w:spacing w:before="40" w:after="40"/>
              <w:jc w:val="center"/>
              <w:rPr>
                <w:sz w:val="24"/>
                <w:szCs w:val="24"/>
              </w:rPr>
            </w:pPr>
            <w:r>
              <w:rPr>
                <w:sz w:val="24"/>
                <w:szCs w:val="24"/>
              </w:rPr>
              <w:t>Toán, Ngữ văn, Tiếng Anh, Sinh học, Hóa học</w:t>
            </w:r>
          </w:p>
        </w:tc>
        <w:tc>
          <w:tcPr>
            <w:tcW w:w="3965" w:type="dxa"/>
            <w:gridSpan w:val="2"/>
            <w:tcMar>
              <w:left w:w="57" w:type="dxa"/>
              <w:right w:w="57" w:type="dxa"/>
            </w:tcMar>
            <w:vAlign w:val="center"/>
          </w:tcPr>
          <w:p w14:paraId="6D3BDAA2">
            <w:pPr>
              <w:spacing w:before="40" w:after="40"/>
              <w:rPr>
                <w:sz w:val="24"/>
                <w:szCs w:val="24"/>
              </w:rPr>
            </w:pPr>
            <w:r>
              <w:rPr>
                <w:sz w:val="24"/>
                <w:szCs w:val="24"/>
              </w:rPr>
              <w:t>1) Toán, Ngữ văn, Tiếng Anh, Sinh học</w:t>
            </w:r>
          </w:p>
          <w:p w14:paraId="2C3F7B3A">
            <w:pPr>
              <w:spacing w:before="40" w:after="40"/>
              <w:rPr>
                <w:sz w:val="24"/>
                <w:szCs w:val="24"/>
              </w:rPr>
            </w:pPr>
            <w:r>
              <w:rPr>
                <w:sz w:val="24"/>
                <w:szCs w:val="24"/>
              </w:rPr>
              <w:t>2) Toán, Ngữ văn, Tiếng Anh, Hóa học</w:t>
            </w:r>
          </w:p>
          <w:p w14:paraId="1A673C03">
            <w:pPr>
              <w:spacing w:before="40" w:after="40"/>
              <w:rPr>
                <w:sz w:val="24"/>
                <w:szCs w:val="24"/>
              </w:rPr>
            </w:pPr>
            <w:r>
              <w:rPr>
                <w:sz w:val="24"/>
                <w:szCs w:val="24"/>
              </w:rPr>
              <w:t>3) Toán*2, Ngữ văn, Sinh học</w:t>
            </w:r>
          </w:p>
          <w:p w14:paraId="0575EDB3">
            <w:pPr>
              <w:spacing w:before="40" w:after="40"/>
              <w:rPr>
                <w:sz w:val="24"/>
                <w:szCs w:val="24"/>
              </w:rPr>
            </w:pPr>
            <w:r>
              <w:rPr>
                <w:sz w:val="24"/>
                <w:szCs w:val="24"/>
              </w:rPr>
              <w:t>4) Toán*2, Ngữ văn, Hóa học</w:t>
            </w:r>
          </w:p>
          <w:p w14:paraId="12D266E9">
            <w:pPr>
              <w:spacing w:before="40" w:after="40"/>
              <w:rPr>
                <w:sz w:val="24"/>
                <w:szCs w:val="24"/>
              </w:rPr>
            </w:pPr>
            <w:r>
              <w:rPr>
                <w:sz w:val="24"/>
                <w:szCs w:val="24"/>
              </w:rPr>
              <w:t>5) Toán*2, Ngữ văn, Công nghệ</w:t>
            </w:r>
          </w:p>
          <w:p w14:paraId="182C9EC2">
            <w:pPr>
              <w:spacing w:before="40" w:after="40"/>
              <w:rPr>
                <w:sz w:val="24"/>
                <w:szCs w:val="24"/>
              </w:rPr>
            </w:pPr>
            <w:r>
              <w:rPr>
                <w:sz w:val="24"/>
                <w:szCs w:val="24"/>
              </w:rPr>
              <w:t>6) Toán*2, Ngữ văn, Tiếng Anh</w:t>
            </w:r>
          </w:p>
        </w:tc>
        <w:tc>
          <w:tcPr>
            <w:tcW w:w="1131" w:type="dxa"/>
            <w:gridSpan w:val="2"/>
            <w:tcMar>
              <w:left w:w="57" w:type="dxa"/>
              <w:right w:w="57" w:type="dxa"/>
            </w:tcMar>
            <w:vAlign w:val="center"/>
          </w:tcPr>
          <w:p w14:paraId="02D32AD5">
            <w:pPr>
              <w:spacing w:before="40" w:after="40"/>
              <w:jc w:val="center"/>
              <w:rPr>
                <w:b/>
                <w:bCs/>
                <w:i/>
                <w:sz w:val="24"/>
                <w:szCs w:val="24"/>
              </w:rPr>
            </w:pPr>
          </w:p>
        </w:tc>
      </w:tr>
      <w:tr w14:paraId="07AAC8D1">
        <w:trPr>
          <w:gridAfter w:val="1"/>
          <w:wAfter w:w="11" w:type="dxa"/>
          <w:trHeight w:val="363" w:hRule="atLeast"/>
          <w:jc w:val="center"/>
        </w:trPr>
        <w:tc>
          <w:tcPr>
            <w:tcW w:w="470" w:type="dxa"/>
            <w:shd w:val="clear" w:color="auto" w:fill="auto"/>
            <w:tcMar>
              <w:left w:w="57" w:type="dxa"/>
              <w:right w:w="57" w:type="dxa"/>
            </w:tcMar>
            <w:vAlign w:val="center"/>
          </w:tcPr>
          <w:p w14:paraId="57471B67">
            <w:pPr>
              <w:numPr>
                <w:ilvl w:val="0"/>
                <w:numId w:val="8"/>
              </w:numPr>
              <w:spacing w:before="40" w:after="40"/>
              <w:ind w:left="170" w:hanging="284"/>
              <w:jc w:val="right"/>
              <w:rPr>
                <w:sz w:val="24"/>
                <w:szCs w:val="24"/>
              </w:rPr>
            </w:pPr>
          </w:p>
        </w:tc>
        <w:tc>
          <w:tcPr>
            <w:tcW w:w="1083" w:type="dxa"/>
            <w:shd w:val="clear" w:color="auto" w:fill="auto"/>
            <w:tcMar>
              <w:left w:w="57" w:type="dxa"/>
              <w:right w:w="57" w:type="dxa"/>
            </w:tcMar>
            <w:vAlign w:val="center"/>
          </w:tcPr>
          <w:p w14:paraId="5DF31688">
            <w:pPr>
              <w:spacing w:before="40" w:after="40"/>
              <w:jc w:val="center"/>
              <w:rPr>
                <w:sz w:val="24"/>
                <w:szCs w:val="24"/>
              </w:rPr>
            </w:pPr>
            <w:r>
              <w:rPr>
                <w:sz w:val="24"/>
                <w:szCs w:val="24"/>
              </w:rPr>
              <w:t>7540101</w:t>
            </w:r>
          </w:p>
        </w:tc>
        <w:tc>
          <w:tcPr>
            <w:tcW w:w="2270" w:type="dxa"/>
            <w:shd w:val="clear" w:color="auto" w:fill="auto"/>
            <w:tcMar>
              <w:left w:w="57" w:type="dxa"/>
              <w:right w:w="57" w:type="dxa"/>
            </w:tcMar>
            <w:vAlign w:val="center"/>
          </w:tcPr>
          <w:p w14:paraId="51B4509F">
            <w:pPr>
              <w:rPr>
                <w:sz w:val="24"/>
                <w:szCs w:val="24"/>
              </w:rPr>
            </w:pPr>
            <w:r>
              <w:rPr>
                <w:sz w:val="24"/>
                <w:szCs w:val="24"/>
              </w:rPr>
              <w:t xml:space="preserve">Công nghệ thực phẩm </w:t>
            </w:r>
            <w:r>
              <w:rPr>
                <w:i/>
                <w:sz w:val="24"/>
                <w:szCs w:val="24"/>
              </w:rPr>
              <w:t>(02 chuyên ngành: Công nghệ thực phẩm; Dinh dưỡng và ẩm thực)</w:t>
            </w:r>
          </w:p>
        </w:tc>
        <w:tc>
          <w:tcPr>
            <w:tcW w:w="1421" w:type="dxa"/>
            <w:shd w:val="clear" w:color="auto" w:fill="auto"/>
            <w:tcMar>
              <w:left w:w="57" w:type="dxa"/>
              <w:right w:w="57" w:type="dxa"/>
            </w:tcMar>
            <w:vAlign w:val="center"/>
          </w:tcPr>
          <w:p w14:paraId="0D85CF36">
            <w:pPr>
              <w:spacing w:before="40" w:after="40"/>
              <w:jc w:val="center"/>
              <w:rPr>
                <w:sz w:val="24"/>
                <w:szCs w:val="24"/>
              </w:rPr>
            </w:pPr>
            <w:r>
              <w:rPr>
                <w:sz w:val="24"/>
                <w:szCs w:val="24"/>
              </w:rPr>
              <w:t>Toán, Ngữ văn, Tiếng Anh, Sinh học, Hóa học</w:t>
            </w:r>
          </w:p>
        </w:tc>
        <w:tc>
          <w:tcPr>
            <w:tcW w:w="3965" w:type="dxa"/>
            <w:gridSpan w:val="2"/>
            <w:tcMar>
              <w:left w:w="57" w:type="dxa"/>
              <w:right w:w="57" w:type="dxa"/>
            </w:tcMar>
            <w:vAlign w:val="center"/>
          </w:tcPr>
          <w:p w14:paraId="1AE5DF43">
            <w:pPr>
              <w:spacing w:before="40" w:after="40"/>
              <w:rPr>
                <w:sz w:val="24"/>
                <w:szCs w:val="24"/>
              </w:rPr>
            </w:pPr>
            <w:r>
              <w:rPr>
                <w:sz w:val="24"/>
                <w:szCs w:val="24"/>
              </w:rPr>
              <w:t>1) Toán, Ngữ văn, Tiếng Anh, Sinh học</w:t>
            </w:r>
          </w:p>
          <w:p w14:paraId="7FB2C323">
            <w:pPr>
              <w:spacing w:before="40" w:after="40"/>
              <w:rPr>
                <w:sz w:val="24"/>
                <w:szCs w:val="24"/>
              </w:rPr>
            </w:pPr>
            <w:r>
              <w:rPr>
                <w:sz w:val="24"/>
                <w:szCs w:val="24"/>
              </w:rPr>
              <w:t>2) Toán, Ngữ văn, Tiếng Anh, Hóa học</w:t>
            </w:r>
          </w:p>
          <w:p w14:paraId="07F4FF98">
            <w:pPr>
              <w:spacing w:before="40" w:after="40"/>
              <w:rPr>
                <w:sz w:val="24"/>
                <w:szCs w:val="24"/>
              </w:rPr>
            </w:pPr>
            <w:r>
              <w:rPr>
                <w:sz w:val="24"/>
                <w:szCs w:val="24"/>
              </w:rPr>
              <w:t>3) Toán*2, Ngữ văn, Sinh học</w:t>
            </w:r>
          </w:p>
          <w:p w14:paraId="5CFE10A8">
            <w:pPr>
              <w:spacing w:before="40" w:after="40"/>
              <w:rPr>
                <w:sz w:val="24"/>
                <w:szCs w:val="24"/>
              </w:rPr>
            </w:pPr>
            <w:r>
              <w:rPr>
                <w:sz w:val="24"/>
                <w:szCs w:val="24"/>
              </w:rPr>
              <w:t>4) Toán*2, Ngữ văn, Hóa học</w:t>
            </w:r>
          </w:p>
          <w:p w14:paraId="557E6C5E">
            <w:pPr>
              <w:spacing w:before="40" w:after="40"/>
              <w:rPr>
                <w:sz w:val="24"/>
                <w:szCs w:val="24"/>
              </w:rPr>
            </w:pPr>
            <w:r>
              <w:rPr>
                <w:sz w:val="24"/>
                <w:szCs w:val="24"/>
              </w:rPr>
              <w:t>5) Toán*2, Ngữ văn, Công nghệ</w:t>
            </w:r>
          </w:p>
          <w:p w14:paraId="19D1DDD7">
            <w:pPr>
              <w:spacing w:before="40" w:after="40"/>
              <w:rPr>
                <w:sz w:val="24"/>
                <w:szCs w:val="24"/>
              </w:rPr>
            </w:pPr>
            <w:r>
              <w:rPr>
                <w:sz w:val="24"/>
                <w:szCs w:val="24"/>
              </w:rPr>
              <w:t>6) Toán*2, Ngữ văn, Tiếng Anh</w:t>
            </w:r>
          </w:p>
        </w:tc>
        <w:tc>
          <w:tcPr>
            <w:tcW w:w="1131" w:type="dxa"/>
            <w:gridSpan w:val="2"/>
            <w:tcMar>
              <w:left w:w="57" w:type="dxa"/>
              <w:right w:w="57" w:type="dxa"/>
            </w:tcMar>
            <w:vAlign w:val="center"/>
          </w:tcPr>
          <w:p w14:paraId="23384EA9">
            <w:pPr>
              <w:spacing w:before="40" w:after="40"/>
              <w:jc w:val="center"/>
              <w:rPr>
                <w:b/>
                <w:bCs/>
                <w:i/>
                <w:sz w:val="24"/>
                <w:szCs w:val="24"/>
              </w:rPr>
            </w:pPr>
          </w:p>
        </w:tc>
      </w:tr>
      <w:tr w14:paraId="21430531">
        <w:trPr>
          <w:gridAfter w:val="1"/>
          <w:wAfter w:w="11" w:type="dxa"/>
          <w:trHeight w:val="454" w:hRule="atLeast"/>
          <w:jc w:val="center"/>
        </w:trPr>
        <w:tc>
          <w:tcPr>
            <w:tcW w:w="470" w:type="dxa"/>
            <w:shd w:val="clear" w:color="auto" w:fill="auto"/>
            <w:tcMar>
              <w:left w:w="57" w:type="dxa"/>
              <w:right w:w="57" w:type="dxa"/>
            </w:tcMar>
            <w:vAlign w:val="center"/>
          </w:tcPr>
          <w:p w14:paraId="3DE6B113">
            <w:pPr>
              <w:numPr>
                <w:ilvl w:val="0"/>
                <w:numId w:val="8"/>
              </w:numPr>
              <w:spacing w:before="40" w:after="40"/>
              <w:ind w:left="170" w:hanging="284"/>
              <w:jc w:val="right"/>
              <w:rPr>
                <w:sz w:val="24"/>
                <w:szCs w:val="24"/>
              </w:rPr>
            </w:pPr>
          </w:p>
        </w:tc>
        <w:tc>
          <w:tcPr>
            <w:tcW w:w="1083" w:type="dxa"/>
            <w:shd w:val="clear" w:color="auto" w:fill="auto"/>
            <w:tcMar>
              <w:left w:w="57" w:type="dxa"/>
              <w:right w:w="57" w:type="dxa"/>
            </w:tcMar>
            <w:vAlign w:val="center"/>
          </w:tcPr>
          <w:p w14:paraId="5623F3C0">
            <w:pPr>
              <w:spacing w:before="40" w:after="40"/>
              <w:jc w:val="center"/>
              <w:rPr>
                <w:sz w:val="24"/>
                <w:szCs w:val="24"/>
              </w:rPr>
            </w:pPr>
            <w:r>
              <w:rPr>
                <w:sz w:val="24"/>
                <w:szCs w:val="24"/>
              </w:rPr>
              <w:t>7540106</w:t>
            </w:r>
          </w:p>
        </w:tc>
        <w:tc>
          <w:tcPr>
            <w:tcW w:w="2270" w:type="dxa"/>
            <w:shd w:val="clear" w:color="auto" w:fill="auto"/>
            <w:tcMar>
              <w:left w:w="57" w:type="dxa"/>
              <w:right w:w="57" w:type="dxa"/>
            </w:tcMar>
            <w:vAlign w:val="center"/>
          </w:tcPr>
          <w:p w14:paraId="3C4B0263">
            <w:pPr>
              <w:spacing w:before="40" w:after="40"/>
              <w:rPr>
                <w:iCs/>
                <w:sz w:val="24"/>
                <w:szCs w:val="24"/>
              </w:rPr>
            </w:pPr>
            <w:r>
              <w:rPr>
                <w:iCs/>
                <w:sz w:val="24"/>
                <w:szCs w:val="24"/>
              </w:rPr>
              <w:t>Đảm bảo chất lượng và an toàn thực phẩm</w:t>
            </w:r>
          </w:p>
        </w:tc>
        <w:tc>
          <w:tcPr>
            <w:tcW w:w="1421" w:type="dxa"/>
            <w:shd w:val="clear" w:color="auto" w:fill="auto"/>
            <w:tcMar>
              <w:left w:w="57" w:type="dxa"/>
              <w:right w:w="57" w:type="dxa"/>
            </w:tcMar>
            <w:vAlign w:val="center"/>
          </w:tcPr>
          <w:p w14:paraId="24A7708D">
            <w:pPr>
              <w:spacing w:before="40" w:after="40"/>
              <w:jc w:val="center"/>
              <w:rPr>
                <w:sz w:val="24"/>
                <w:szCs w:val="24"/>
              </w:rPr>
            </w:pPr>
            <w:r>
              <w:rPr>
                <w:sz w:val="24"/>
                <w:szCs w:val="24"/>
              </w:rPr>
              <w:t>Toán, Ngữ văn, Tiếng Anh, Sinh học, Hóa học</w:t>
            </w:r>
          </w:p>
        </w:tc>
        <w:tc>
          <w:tcPr>
            <w:tcW w:w="3965" w:type="dxa"/>
            <w:gridSpan w:val="2"/>
            <w:tcMar>
              <w:left w:w="57" w:type="dxa"/>
              <w:right w:w="57" w:type="dxa"/>
            </w:tcMar>
            <w:vAlign w:val="center"/>
          </w:tcPr>
          <w:p w14:paraId="5DB96EDF">
            <w:pPr>
              <w:spacing w:before="40" w:after="40"/>
              <w:rPr>
                <w:sz w:val="24"/>
                <w:szCs w:val="24"/>
              </w:rPr>
            </w:pPr>
            <w:r>
              <w:rPr>
                <w:sz w:val="24"/>
                <w:szCs w:val="24"/>
              </w:rPr>
              <w:t>1) Toán, Ngữ văn, Tiếng Anh, Sinh học</w:t>
            </w:r>
          </w:p>
          <w:p w14:paraId="2DDF493D">
            <w:pPr>
              <w:spacing w:before="40" w:after="40"/>
              <w:rPr>
                <w:sz w:val="24"/>
                <w:szCs w:val="24"/>
              </w:rPr>
            </w:pPr>
            <w:r>
              <w:rPr>
                <w:sz w:val="24"/>
                <w:szCs w:val="24"/>
              </w:rPr>
              <w:t>2) Toán, Ngữ văn, Tiếng Anh, Hóa học</w:t>
            </w:r>
          </w:p>
          <w:p w14:paraId="6A097609">
            <w:pPr>
              <w:spacing w:before="40" w:after="40"/>
              <w:rPr>
                <w:sz w:val="24"/>
                <w:szCs w:val="24"/>
              </w:rPr>
            </w:pPr>
            <w:r>
              <w:rPr>
                <w:sz w:val="24"/>
                <w:szCs w:val="24"/>
              </w:rPr>
              <w:t>3) Toán*2, Ngữ văn, Sinh học</w:t>
            </w:r>
          </w:p>
          <w:p w14:paraId="08021F0D">
            <w:pPr>
              <w:spacing w:before="40" w:after="40"/>
              <w:rPr>
                <w:sz w:val="24"/>
                <w:szCs w:val="24"/>
              </w:rPr>
            </w:pPr>
            <w:r>
              <w:rPr>
                <w:sz w:val="24"/>
                <w:szCs w:val="24"/>
              </w:rPr>
              <w:t>4) Toán*2, Ngữ văn, Hóa học</w:t>
            </w:r>
          </w:p>
          <w:p w14:paraId="62201E53">
            <w:pPr>
              <w:spacing w:before="40" w:after="40"/>
              <w:rPr>
                <w:sz w:val="24"/>
                <w:szCs w:val="24"/>
              </w:rPr>
            </w:pPr>
            <w:r>
              <w:rPr>
                <w:sz w:val="24"/>
                <w:szCs w:val="24"/>
              </w:rPr>
              <w:t>5) Toán*2, Ngữ văn, Công nghệ</w:t>
            </w:r>
          </w:p>
          <w:p w14:paraId="546DD8CA">
            <w:pPr>
              <w:spacing w:before="40" w:after="40"/>
              <w:rPr>
                <w:sz w:val="24"/>
                <w:szCs w:val="24"/>
              </w:rPr>
            </w:pPr>
            <w:r>
              <w:rPr>
                <w:sz w:val="24"/>
                <w:szCs w:val="24"/>
              </w:rPr>
              <w:t>6) Toán*2, Ngữ văn, Tiếng Anh</w:t>
            </w:r>
          </w:p>
        </w:tc>
        <w:tc>
          <w:tcPr>
            <w:tcW w:w="1131" w:type="dxa"/>
            <w:gridSpan w:val="2"/>
            <w:tcMar>
              <w:left w:w="57" w:type="dxa"/>
              <w:right w:w="57" w:type="dxa"/>
            </w:tcMar>
            <w:vAlign w:val="center"/>
          </w:tcPr>
          <w:p w14:paraId="15229786">
            <w:pPr>
              <w:spacing w:before="40" w:after="40"/>
              <w:jc w:val="center"/>
              <w:rPr>
                <w:b/>
                <w:bCs/>
                <w:i/>
                <w:sz w:val="24"/>
                <w:szCs w:val="24"/>
              </w:rPr>
            </w:pPr>
          </w:p>
        </w:tc>
      </w:tr>
      <w:tr w14:paraId="5173EFF0">
        <w:trPr>
          <w:gridAfter w:val="1"/>
          <w:wAfter w:w="11" w:type="dxa"/>
          <w:trHeight w:val="454" w:hRule="atLeast"/>
          <w:jc w:val="center"/>
        </w:trPr>
        <w:tc>
          <w:tcPr>
            <w:tcW w:w="470" w:type="dxa"/>
            <w:shd w:val="clear" w:color="auto" w:fill="auto"/>
            <w:tcMar>
              <w:left w:w="57" w:type="dxa"/>
              <w:right w:w="57" w:type="dxa"/>
            </w:tcMar>
            <w:vAlign w:val="center"/>
          </w:tcPr>
          <w:p w14:paraId="232AF89A">
            <w:pPr>
              <w:numPr>
                <w:ilvl w:val="0"/>
                <w:numId w:val="8"/>
              </w:numPr>
              <w:spacing w:before="40" w:after="40"/>
              <w:ind w:left="170" w:hanging="284"/>
              <w:jc w:val="right"/>
              <w:rPr>
                <w:sz w:val="24"/>
                <w:szCs w:val="24"/>
              </w:rPr>
            </w:pPr>
          </w:p>
        </w:tc>
        <w:tc>
          <w:tcPr>
            <w:tcW w:w="1083" w:type="dxa"/>
            <w:shd w:val="clear" w:color="auto" w:fill="auto"/>
            <w:tcMar>
              <w:left w:w="57" w:type="dxa"/>
              <w:right w:w="57" w:type="dxa"/>
            </w:tcMar>
            <w:vAlign w:val="center"/>
          </w:tcPr>
          <w:p w14:paraId="428FF094">
            <w:pPr>
              <w:spacing w:before="40" w:after="40"/>
              <w:jc w:val="center"/>
              <w:rPr>
                <w:sz w:val="24"/>
                <w:szCs w:val="24"/>
              </w:rPr>
            </w:pPr>
            <w:r>
              <w:rPr>
                <w:sz w:val="24"/>
                <w:szCs w:val="24"/>
              </w:rPr>
              <w:t>7540105</w:t>
            </w:r>
          </w:p>
        </w:tc>
        <w:tc>
          <w:tcPr>
            <w:tcW w:w="2270" w:type="dxa"/>
            <w:shd w:val="clear" w:color="auto" w:fill="auto"/>
            <w:tcMar>
              <w:left w:w="57" w:type="dxa"/>
              <w:right w:w="57" w:type="dxa"/>
            </w:tcMar>
            <w:vAlign w:val="center"/>
          </w:tcPr>
          <w:p w14:paraId="270D464B">
            <w:pPr>
              <w:rPr>
                <w:sz w:val="24"/>
                <w:szCs w:val="24"/>
              </w:rPr>
            </w:pPr>
            <w:r>
              <w:rPr>
                <w:sz w:val="24"/>
                <w:szCs w:val="24"/>
              </w:rPr>
              <w:t xml:space="preserve">Công nghệ chế biến thuỷ sản </w:t>
            </w:r>
            <w:r>
              <w:rPr>
                <w:i/>
                <w:sz w:val="24"/>
                <w:szCs w:val="24"/>
              </w:rPr>
              <w:t>(02 chuyên ngành: Công nghệ chế biến thủy sản; Công nghệ sau thu hoạch)</w:t>
            </w:r>
          </w:p>
        </w:tc>
        <w:tc>
          <w:tcPr>
            <w:tcW w:w="1421" w:type="dxa"/>
            <w:shd w:val="clear" w:color="auto" w:fill="auto"/>
            <w:tcMar>
              <w:left w:w="57" w:type="dxa"/>
              <w:right w:w="57" w:type="dxa"/>
            </w:tcMar>
            <w:vAlign w:val="center"/>
          </w:tcPr>
          <w:p w14:paraId="434E6DA2">
            <w:pPr>
              <w:spacing w:before="40" w:after="40"/>
              <w:jc w:val="center"/>
              <w:rPr>
                <w:sz w:val="24"/>
                <w:szCs w:val="24"/>
              </w:rPr>
            </w:pPr>
            <w:r>
              <w:rPr>
                <w:sz w:val="24"/>
                <w:szCs w:val="24"/>
              </w:rPr>
              <w:t>Toán, Ngữ văn, Tiếng Anh, Sinh học, Hóa học</w:t>
            </w:r>
          </w:p>
        </w:tc>
        <w:tc>
          <w:tcPr>
            <w:tcW w:w="3965" w:type="dxa"/>
            <w:gridSpan w:val="2"/>
            <w:tcMar>
              <w:left w:w="57" w:type="dxa"/>
              <w:right w:w="57" w:type="dxa"/>
            </w:tcMar>
            <w:vAlign w:val="center"/>
          </w:tcPr>
          <w:p w14:paraId="2F82F591">
            <w:pPr>
              <w:spacing w:before="40" w:after="40"/>
              <w:rPr>
                <w:sz w:val="24"/>
                <w:szCs w:val="24"/>
              </w:rPr>
            </w:pPr>
            <w:r>
              <w:rPr>
                <w:sz w:val="24"/>
                <w:szCs w:val="24"/>
              </w:rPr>
              <w:t>1) Toán, Ngữ văn, Tiếng Anh, Sinh học</w:t>
            </w:r>
          </w:p>
          <w:p w14:paraId="4E137D2A">
            <w:pPr>
              <w:spacing w:before="40" w:after="40"/>
              <w:rPr>
                <w:sz w:val="24"/>
                <w:szCs w:val="24"/>
              </w:rPr>
            </w:pPr>
            <w:r>
              <w:rPr>
                <w:sz w:val="24"/>
                <w:szCs w:val="24"/>
              </w:rPr>
              <w:t>2) Toán, Ngữ văn, Tiếng Anh, Hóa học</w:t>
            </w:r>
          </w:p>
          <w:p w14:paraId="5CB584A8">
            <w:pPr>
              <w:spacing w:before="40" w:after="40"/>
              <w:rPr>
                <w:sz w:val="24"/>
                <w:szCs w:val="24"/>
              </w:rPr>
            </w:pPr>
            <w:r>
              <w:rPr>
                <w:sz w:val="24"/>
                <w:szCs w:val="24"/>
              </w:rPr>
              <w:t>3) Toán*2, Ngữ văn, Sinh học</w:t>
            </w:r>
          </w:p>
          <w:p w14:paraId="3AAEF70D">
            <w:pPr>
              <w:spacing w:before="40" w:after="40"/>
              <w:rPr>
                <w:sz w:val="24"/>
                <w:szCs w:val="24"/>
              </w:rPr>
            </w:pPr>
            <w:r>
              <w:rPr>
                <w:sz w:val="24"/>
                <w:szCs w:val="24"/>
              </w:rPr>
              <w:t>4) Toán*2, Ngữ văn, Hóa học</w:t>
            </w:r>
          </w:p>
          <w:p w14:paraId="4671645D">
            <w:pPr>
              <w:spacing w:before="40" w:after="40"/>
              <w:rPr>
                <w:sz w:val="24"/>
                <w:szCs w:val="24"/>
              </w:rPr>
            </w:pPr>
            <w:r>
              <w:rPr>
                <w:sz w:val="24"/>
                <w:szCs w:val="24"/>
              </w:rPr>
              <w:t>5) Toán*2, Ngữ văn, Công nghệ</w:t>
            </w:r>
          </w:p>
          <w:p w14:paraId="65487547">
            <w:pPr>
              <w:spacing w:before="40" w:after="40"/>
              <w:rPr>
                <w:sz w:val="24"/>
                <w:szCs w:val="24"/>
              </w:rPr>
            </w:pPr>
            <w:r>
              <w:rPr>
                <w:sz w:val="24"/>
                <w:szCs w:val="24"/>
              </w:rPr>
              <w:t>6) Toán*2, Ngữ văn, Tiếng Anh</w:t>
            </w:r>
          </w:p>
        </w:tc>
        <w:tc>
          <w:tcPr>
            <w:tcW w:w="1131" w:type="dxa"/>
            <w:gridSpan w:val="2"/>
            <w:tcMar>
              <w:left w:w="57" w:type="dxa"/>
              <w:right w:w="57" w:type="dxa"/>
            </w:tcMar>
            <w:vAlign w:val="center"/>
          </w:tcPr>
          <w:p w14:paraId="27C8108B">
            <w:pPr>
              <w:spacing w:before="40" w:after="40"/>
              <w:jc w:val="center"/>
              <w:rPr>
                <w:b/>
                <w:bCs/>
                <w:i/>
                <w:sz w:val="24"/>
                <w:szCs w:val="24"/>
              </w:rPr>
            </w:pPr>
          </w:p>
        </w:tc>
      </w:tr>
      <w:tr w14:paraId="2AD8F1F5">
        <w:trPr>
          <w:gridAfter w:val="2"/>
          <w:wAfter w:w="21" w:type="dxa"/>
          <w:trHeight w:val="397" w:hRule="atLeast"/>
          <w:jc w:val="center"/>
        </w:trPr>
        <w:tc>
          <w:tcPr>
            <w:tcW w:w="470" w:type="dxa"/>
            <w:shd w:val="clear" w:color="auto" w:fill="FFFF00"/>
            <w:tcMar>
              <w:left w:w="57" w:type="dxa"/>
              <w:right w:w="57" w:type="dxa"/>
            </w:tcMar>
            <w:vAlign w:val="center"/>
          </w:tcPr>
          <w:p w14:paraId="399018E9">
            <w:pPr>
              <w:ind w:left="170" w:hanging="170"/>
              <w:jc w:val="right"/>
              <w:rPr>
                <w:b/>
                <w:sz w:val="24"/>
                <w:szCs w:val="24"/>
              </w:rPr>
            </w:pPr>
            <w:r>
              <w:rPr>
                <w:b/>
                <w:sz w:val="24"/>
                <w:szCs w:val="24"/>
              </w:rPr>
              <w:t>2.2</w:t>
            </w:r>
          </w:p>
        </w:tc>
        <w:tc>
          <w:tcPr>
            <w:tcW w:w="8743" w:type="dxa"/>
            <w:gridSpan w:val="5"/>
            <w:shd w:val="clear" w:color="auto" w:fill="FFFF00"/>
            <w:tcMar>
              <w:left w:w="57" w:type="dxa"/>
              <w:right w:w="57" w:type="dxa"/>
            </w:tcMar>
            <w:vAlign w:val="center"/>
          </w:tcPr>
          <w:p w14:paraId="523AE808">
            <w:pPr>
              <w:rPr>
                <w:b/>
                <w:sz w:val="24"/>
                <w:szCs w:val="24"/>
              </w:rPr>
            </w:pPr>
            <w:r>
              <w:rPr>
                <w:b/>
                <w:sz w:val="24"/>
                <w:szCs w:val="24"/>
              </w:rPr>
              <w:t>Nhóm ngành Kỹ thuật và Công nghệ</w:t>
            </w:r>
          </w:p>
        </w:tc>
        <w:tc>
          <w:tcPr>
            <w:tcW w:w="1117" w:type="dxa"/>
            <w:shd w:val="clear" w:color="auto" w:fill="FFFF00"/>
            <w:tcMar>
              <w:left w:w="57" w:type="dxa"/>
              <w:right w:w="57" w:type="dxa"/>
            </w:tcMar>
            <w:vAlign w:val="center"/>
          </w:tcPr>
          <w:p w14:paraId="38E4568B">
            <w:pPr>
              <w:jc w:val="center"/>
              <w:rPr>
                <w:b/>
                <w:bCs/>
                <w:i/>
                <w:sz w:val="24"/>
                <w:szCs w:val="24"/>
              </w:rPr>
            </w:pPr>
          </w:p>
        </w:tc>
      </w:tr>
      <w:tr w14:paraId="05CFA7C2">
        <w:trPr>
          <w:gridAfter w:val="1"/>
          <w:wAfter w:w="11" w:type="dxa"/>
          <w:trHeight w:val="454" w:hRule="atLeast"/>
          <w:jc w:val="center"/>
        </w:trPr>
        <w:tc>
          <w:tcPr>
            <w:tcW w:w="470" w:type="dxa"/>
            <w:shd w:val="clear" w:color="auto" w:fill="auto"/>
            <w:tcMar>
              <w:left w:w="57" w:type="dxa"/>
              <w:right w:w="57" w:type="dxa"/>
            </w:tcMar>
            <w:vAlign w:val="center"/>
          </w:tcPr>
          <w:p w14:paraId="57C7EAFB">
            <w:pPr>
              <w:numPr>
                <w:ilvl w:val="0"/>
                <w:numId w:val="8"/>
              </w:numPr>
              <w:spacing w:before="40" w:after="40"/>
              <w:ind w:left="170" w:hanging="284"/>
              <w:jc w:val="right"/>
              <w:rPr>
                <w:sz w:val="24"/>
                <w:szCs w:val="24"/>
              </w:rPr>
            </w:pPr>
          </w:p>
        </w:tc>
        <w:tc>
          <w:tcPr>
            <w:tcW w:w="1083" w:type="dxa"/>
            <w:shd w:val="clear" w:color="auto" w:fill="auto"/>
            <w:tcMar>
              <w:left w:w="57" w:type="dxa"/>
              <w:right w:w="57" w:type="dxa"/>
            </w:tcMar>
            <w:vAlign w:val="center"/>
          </w:tcPr>
          <w:p w14:paraId="2B8E7F51">
            <w:pPr>
              <w:spacing w:before="40" w:after="40"/>
              <w:jc w:val="center"/>
              <w:rPr>
                <w:sz w:val="24"/>
                <w:szCs w:val="24"/>
              </w:rPr>
            </w:pPr>
            <w:r>
              <w:rPr>
                <w:sz w:val="24"/>
                <w:szCs w:val="24"/>
              </w:rPr>
              <w:t>7520320</w:t>
            </w:r>
          </w:p>
        </w:tc>
        <w:tc>
          <w:tcPr>
            <w:tcW w:w="2270" w:type="dxa"/>
            <w:shd w:val="clear" w:color="auto" w:fill="auto"/>
            <w:tcMar>
              <w:left w:w="57" w:type="dxa"/>
              <w:right w:w="57" w:type="dxa"/>
            </w:tcMar>
            <w:vAlign w:val="center"/>
          </w:tcPr>
          <w:p w14:paraId="14B721FE">
            <w:pPr>
              <w:rPr>
                <w:sz w:val="24"/>
                <w:szCs w:val="24"/>
              </w:rPr>
            </w:pPr>
            <w:r>
              <w:rPr>
                <w:sz w:val="24"/>
                <w:szCs w:val="24"/>
              </w:rPr>
              <w:t xml:space="preserve">Kỹ thuật môi trường </w:t>
            </w:r>
            <w:r>
              <w:rPr>
                <w:i/>
                <w:sz w:val="24"/>
                <w:szCs w:val="24"/>
              </w:rPr>
              <w:t>(02 chuyên ngành: Kỹ thuật môi trường; Quản lý môi trường và an toàn vệ sinh lao động)</w:t>
            </w:r>
          </w:p>
        </w:tc>
        <w:tc>
          <w:tcPr>
            <w:tcW w:w="1421" w:type="dxa"/>
            <w:shd w:val="clear" w:color="auto" w:fill="auto"/>
            <w:tcMar>
              <w:left w:w="57" w:type="dxa"/>
              <w:right w:w="57" w:type="dxa"/>
            </w:tcMar>
            <w:vAlign w:val="center"/>
          </w:tcPr>
          <w:p w14:paraId="509FBF66">
            <w:pPr>
              <w:spacing w:before="40" w:after="40"/>
              <w:jc w:val="center"/>
              <w:rPr>
                <w:sz w:val="24"/>
                <w:szCs w:val="24"/>
              </w:rPr>
            </w:pPr>
            <w:r>
              <w:rPr>
                <w:sz w:val="24"/>
                <w:szCs w:val="24"/>
              </w:rPr>
              <w:t>Toán, Ngữ văn, Tiếng Anh, Sinh học, Hóa học</w:t>
            </w:r>
          </w:p>
        </w:tc>
        <w:tc>
          <w:tcPr>
            <w:tcW w:w="3965" w:type="dxa"/>
            <w:gridSpan w:val="2"/>
            <w:tcMar>
              <w:left w:w="57" w:type="dxa"/>
              <w:right w:w="57" w:type="dxa"/>
            </w:tcMar>
            <w:vAlign w:val="center"/>
          </w:tcPr>
          <w:p w14:paraId="5AC45BB3">
            <w:pPr>
              <w:spacing w:before="40" w:after="40"/>
              <w:rPr>
                <w:sz w:val="24"/>
                <w:szCs w:val="24"/>
              </w:rPr>
            </w:pPr>
            <w:r>
              <w:rPr>
                <w:sz w:val="24"/>
                <w:szCs w:val="24"/>
              </w:rPr>
              <w:t>1) Toán, Ngữ văn, Tiếng Anh, Sinh học</w:t>
            </w:r>
          </w:p>
          <w:p w14:paraId="39FEC6CE">
            <w:pPr>
              <w:spacing w:before="40" w:after="40"/>
              <w:rPr>
                <w:sz w:val="24"/>
                <w:szCs w:val="24"/>
              </w:rPr>
            </w:pPr>
            <w:r>
              <w:rPr>
                <w:sz w:val="24"/>
                <w:szCs w:val="24"/>
              </w:rPr>
              <w:t>2) Toán, Ngữ văn, Tiếng Anh, Hóa học</w:t>
            </w:r>
          </w:p>
          <w:p w14:paraId="7E1DB26F">
            <w:pPr>
              <w:spacing w:before="40" w:after="40"/>
              <w:rPr>
                <w:sz w:val="24"/>
                <w:szCs w:val="24"/>
              </w:rPr>
            </w:pPr>
            <w:r>
              <w:rPr>
                <w:sz w:val="24"/>
                <w:szCs w:val="24"/>
              </w:rPr>
              <w:t>3) Toán*2, Ngữ văn, Sinh học</w:t>
            </w:r>
          </w:p>
          <w:p w14:paraId="54535837">
            <w:pPr>
              <w:spacing w:before="40" w:after="40"/>
              <w:rPr>
                <w:sz w:val="24"/>
                <w:szCs w:val="24"/>
              </w:rPr>
            </w:pPr>
            <w:r>
              <w:rPr>
                <w:sz w:val="24"/>
                <w:szCs w:val="24"/>
              </w:rPr>
              <w:t>4) Toán*2, Ngữ văn, Hóa học</w:t>
            </w:r>
          </w:p>
          <w:p w14:paraId="1B09C1D8">
            <w:pPr>
              <w:spacing w:before="40" w:after="40"/>
              <w:rPr>
                <w:sz w:val="24"/>
                <w:szCs w:val="24"/>
              </w:rPr>
            </w:pPr>
            <w:r>
              <w:rPr>
                <w:sz w:val="24"/>
                <w:szCs w:val="24"/>
              </w:rPr>
              <w:t>5) Toán*2, Ngữ văn, Công nghệ</w:t>
            </w:r>
          </w:p>
          <w:p w14:paraId="1C6C149E">
            <w:pPr>
              <w:spacing w:before="40" w:after="40"/>
              <w:rPr>
                <w:sz w:val="24"/>
                <w:szCs w:val="24"/>
              </w:rPr>
            </w:pPr>
            <w:r>
              <w:rPr>
                <w:sz w:val="24"/>
                <w:szCs w:val="24"/>
              </w:rPr>
              <w:t>6) Toán*2, Ngữ văn, Tiếng Anh</w:t>
            </w:r>
          </w:p>
        </w:tc>
        <w:tc>
          <w:tcPr>
            <w:tcW w:w="1131" w:type="dxa"/>
            <w:gridSpan w:val="2"/>
            <w:tcMar>
              <w:left w:w="57" w:type="dxa"/>
              <w:right w:w="57" w:type="dxa"/>
            </w:tcMar>
            <w:vAlign w:val="center"/>
          </w:tcPr>
          <w:p w14:paraId="795FB4AE">
            <w:pPr>
              <w:spacing w:before="40" w:after="40"/>
              <w:jc w:val="center"/>
              <w:rPr>
                <w:i/>
                <w:sz w:val="24"/>
                <w:szCs w:val="24"/>
              </w:rPr>
            </w:pPr>
          </w:p>
        </w:tc>
      </w:tr>
      <w:tr w14:paraId="3A421885">
        <w:trPr>
          <w:gridAfter w:val="1"/>
          <w:wAfter w:w="11" w:type="dxa"/>
          <w:trHeight w:val="454" w:hRule="atLeast"/>
          <w:jc w:val="center"/>
        </w:trPr>
        <w:tc>
          <w:tcPr>
            <w:tcW w:w="470" w:type="dxa"/>
            <w:shd w:val="clear" w:color="auto" w:fill="auto"/>
            <w:tcMar>
              <w:left w:w="57" w:type="dxa"/>
              <w:right w:w="57" w:type="dxa"/>
            </w:tcMar>
            <w:vAlign w:val="center"/>
          </w:tcPr>
          <w:p w14:paraId="0A636EA2">
            <w:pPr>
              <w:numPr>
                <w:ilvl w:val="0"/>
                <w:numId w:val="8"/>
              </w:numPr>
              <w:spacing w:before="40" w:after="40"/>
              <w:ind w:left="170"/>
              <w:jc w:val="right"/>
              <w:rPr>
                <w:sz w:val="24"/>
                <w:szCs w:val="24"/>
              </w:rPr>
            </w:pPr>
          </w:p>
        </w:tc>
        <w:tc>
          <w:tcPr>
            <w:tcW w:w="1083" w:type="dxa"/>
            <w:shd w:val="clear" w:color="auto" w:fill="auto"/>
            <w:tcMar>
              <w:left w:w="57" w:type="dxa"/>
              <w:right w:w="57" w:type="dxa"/>
            </w:tcMar>
            <w:vAlign w:val="center"/>
          </w:tcPr>
          <w:p w14:paraId="2397F653">
            <w:pPr>
              <w:spacing w:before="40" w:after="40"/>
              <w:jc w:val="center"/>
              <w:rPr>
                <w:sz w:val="24"/>
                <w:szCs w:val="24"/>
              </w:rPr>
            </w:pPr>
            <w:r>
              <w:rPr>
                <w:sz w:val="24"/>
                <w:szCs w:val="24"/>
              </w:rPr>
              <w:t>7520301</w:t>
            </w:r>
          </w:p>
        </w:tc>
        <w:tc>
          <w:tcPr>
            <w:tcW w:w="2270" w:type="dxa"/>
            <w:shd w:val="clear" w:color="auto" w:fill="auto"/>
            <w:tcMar>
              <w:left w:w="57" w:type="dxa"/>
              <w:right w:w="57" w:type="dxa"/>
            </w:tcMar>
            <w:vAlign w:val="center"/>
          </w:tcPr>
          <w:p w14:paraId="17D18DD8">
            <w:pPr>
              <w:spacing w:before="40" w:after="40"/>
              <w:rPr>
                <w:sz w:val="24"/>
                <w:szCs w:val="24"/>
              </w:rPr>
            </w:pPr>
            <w:r>
              <w:rPr>
                <w:sz w:val="24"/>
                <w:szCs w:val="24"/>
              </w:rPr>
              <w:t>Kỹ thuật hoá học</w:t>
            </w:r>
          </w:p>
        </w:tc>
        <w:tc>
          <w:tcPr>
            <w:tcW w:w="1421" w:type="dxa"/>
            <w:shd w:val="clear" w:color="auto" w:fill="auto"/>
            <w:tcMar>
              <w:left w:w="57" w:type="dxa"/>
              <w:right w:w="57" w:type="dxa"/>
            </w:tcMar>
            <w:vAlign w:val="center"/>
          </w:tcPr>
          <w:p w14:paraId="5D3B5A14">
            <w:pPr>
              <w:spacing w:before="40" w:after="40"/>
              <w:jc w:val="center"/>
              <w:rPr>
                <w:sz w:val="24"/>
                <w:szCs w:val="24"/>
              </w:rPr>
            </w:pPr>
            <w:r>
              <w:rPr>
                <w:sz w:val="24"/>
                <w:szCs w:val="24"/>
              </w:rPr>
              <w:t>Toán, Ngữ văn, Tiếng Anh, Hóa học</w:t>
            </w:r>
          </w:p>
        </w:tc>
        <w:tc>
          <w:tcPr>
            <w:tcW w:w="3965" w:type="dxa"/>
            <w:gridSpan w:val="2"/>
            <w:tcMar>
              <w:left w:w="57" w:type="dxa"/>
              <w:right w:w="57" w:type="dxa"/>
            </w:tcMar>
            <w:vAlign w:val="center"/>
          </w:tcPr>
          <w:p w14:paraId="32900B49">
            <w:pPr>
              <w:spacing w:before="40" w:after="40"/>
              <w:rPr>
                <w:sz w:val="24"/>
                <w:szCs w:val="24"/>
              </w:rPr>
            </w:pPr>
            <w:r>
              <w:rPr>
                <w:sz w:val="24"/>
                <w:szCs w:val="24"/>
              </w:rPr>
              <w:t>1) Toán, Ngữ văn, Tiếng Anh, Hóa học</w:t>
            </w:r>
          </w:p>
          <w:p w14:paraId="5B0DCCF4">
            <w:pPr>
              <w:spacing w:before="40" w:after="40"/>
              <w:rPr>
                <w:sz w:val="24"/>
                <w:szCs w:val="24"/>
              </w:rPr>
            </w:pPr>
            <w:r>
              <w:rPr>
                <w:sz w:val="24"/>
                <w:szCs w:val="24"/>
              </w:rPr>
              <w:t>2) Toán*2, Ngữ văn, Hóa học</w:t>
            </w:r>
          </w:p>
          <w:p w14:paraId="024CC75B">
            <w:pPr>
              <w:spacing w:before="40" w:after="40"/>
              <w:rPr>
                <w:sz w:val="24"/>
                <w:szCs w:val="24"/>
              </w:rPr>
            </w:pPr>
            <w:r>
              <w:rPr>
                <w:sz w:val="24"/>
                <w:szCs w:val="24"/>
              </w:rPr>
              <w:t>3) Toán*2, Ngữ văn, Sinh học</w:t>
            </w:r>
          </w:p>
          <w:p w14:paraId="55FCA86C">
            <w:pPr>
              <w:spacing w:before="40" w:after="40"/>
              <w:rPr>
                <w:sz w:val="24"/>
                <w:szCs w:val="24"/>
              </w:rPr>
            </w:pPr>
            <w:r>
              <w:rPr>
                <w:sz w:val="24"/>
                <w:szCs w:val="24"/>
              </w:rPr>
              <w:t>4) Toán*2, Ngữ văn, Công nghệ</w:t>
            </w:r>
          </w:p>
          <w:p w14:paraId="3B7C99E3">
            <w:pPr>
              <w:spacing w:before="40" w:after="40"/>
              <w:rPr>
                <w:sz w:val="24"/>
                <w:szCs w:val="24"/>
              </w:rPr>
            </w:pPr>
            <w:r>
              <w:rPr>
                <w:sz w:val="24"/>
                <w:szCs w:val="24"/>
              </w:rPr>
              <w:t>5) Toán*2, Ngữ văn, Tiếng Anh</w:t>
            </w:r>
          </w:p>
        </w:tc>
        <w:tc>
          <w:tcPr>
            <w:tcW w:w="1131" w:type="dxa"/>
            <w:gridSpan w:val="2"/>
            <w:tcMar>
              <w:left w:w="57" w:type="dxa"/>
              <w:right w:w="57" w:type="dxa"/>
            </w:tcMar>
            <w:vAlign w:val="center"/>
          </w:tcPr>
          <w:p w14:paraId="36286CDC">
            <w:pPr>
              <w:spacing w:before="40" w:after="40"/>
              <w:jc w:val="center"/>
              <w:rPr>
                <w:i/>
                <w:sz w:val="24"/>
                <w:szCs w:val="24"/>
              </w:rPr>
            </w:pPr>
          </w:p>
        </w:tc>
      </w:tr>
      <w:tr w14:paraId="288E60F9">
        <w:trPr>
          <w:gridAfter w:val="1"/>
          <w:wAfter w:w="11" w:type="dxa"/>
          <w:trHeight w:val="454" w:hRule="atLeast"/>
          <w:jc w:val="center"/>
        </w:trPr>
        <w:tc>
          <w:tcPr>
            <w:tcW w:w="470" w:type="dxa"/>
            <w:shd w:val="clear" w:color="auto" w:fill="auto"/>
            <w:tcMar>
              <w:left w:w="57" w:type="dxa"/>
              <w:right w:w="57" w:type="dxa"/>
            </w:tcMar>
            <w:vAlign w:val="center"/>
          </w:tcPr>
          <w:p w14:paraId="14B37AB0">
            <w:pPr>
              <w:numPr>
                <w:ilvl w:val="0"/>
                <w:numId w:val="8"/>
              </w:numPr>
              <w:spacing w:before="40" w:after="40"/>
              <w:ind w:left="170" w:hanging="284"/>
              <w:jc w:val="right"/>
              <w:rPr>
                <w:sz w:val="24"/>
                <w:szCs w:val="24"/>
              </w:rPr>
            </w:pPr>
          </w:p>
        </w:tc>
        <w:tc>
          <w:tcPr>
            <w:tcW w:w="1083" w:type="dxa"/>
            <w:shd w:val="clear" w:color="auto" w:fill="auto"/>
            <w:tcMar>
              <w:left w:w="57" w:type="dxa"/>
              <w:right w:w="57" w:type="dxa"/>
            </w:tcMar>
            <w:vAlign w:val="center"/>
          </w:tcPr>
          <w:p w14:paraId="447679A5">
            <w:pPr>
              <w:spacing w:before="40" w:after="40"/>
              <w:jc w:val="center"/>
              <w:rPr>
                <w:sz w:val="24"/>
                <w:szCs w:val="24"/>
              </w:rPr>
            </w:pPr>
            <w:r>
              <w:rPr>
                <w:sz w:val="24"/>
                <w:szCs w:val="24"/>
              </w:rPr>
              <w:t>7520103</w:t>
            </w:r>
          </w:p>
        </w:tc>
        <w:tc>
          <w:tcPr>
            <w:tcW w:w="2270" w:type="dxa"/>
            <w:shd w:val="clear" w:color="auto" w:fill="auto"/>
            <w:tcMar>
              <w:left w:w="57" w:type="dxa"/>
              <w:right w:w="57" w:type="dxa"/>
            </w:tcMar>
            <w:vAlign w:val="center"/>
          </w:tcPr>
          <w:p w14:paraId="10258244">
            <w:pPr>
              <w:spacing w:before="40" w:after="40"/>
              <w:rPr>
                <w:sz w:val="24"/>
                <w:szCs w:val="24"/>
              </w:rPr>
            </w:pPr>
            <w:r>
              <w:rPr>
                <w:sz w:val="24"/>
                <w:szCs w:val="24"/>
              </w:rPr>
              <w:t xml:space="preserve">Kỹ thuật cơ khí </w:t>
            </w:r>
            <w:r>
              <w:rPr>
                <w:i/>
                <w:sz w:val="24"/>
                <w:szCs w:val="24"/>
              </w:rPr>
              <w:t>(02 chuyên ngành: Kỹ thuật cơ khí; Thiết kế và chế tạo số)</w:t>
            </w:r>
          </w:p>
        </w:tc>
        <w:tc>
          <w:tcPr>
            <w:tcW w:w="1421" w:type="dxa"/>
            <w:shd w:val="clear" w:color="auto" w:fill="auto"/>
            <w:tcMar>
              <w:left w:w="57" w:type="dxa"/>
              <w:right w:w="57" w:type="dxa"/>
            </w:tcMar>
            <w:vAlign w:val="center"/>
          </w:tcPr>
          <w:p w14:paraId="0A031D95">
            <w:pPr>
              <w:spacing w:before="40" w:after="40"/>
              <w:jc w:val="center"/>
              <w:rPr>
                <w:sz w:val="24"/>
                <w:szCs w:val="24"/>
              </w:rPr>
            </w:pPr>
            <w:r>
              <w:rPr>
                <w:sz w:val="24"/>
                <w:szCs w:val="24"/>
              </w:rPr>
              <w:t>Toán, Ngữ văn, Tiếng Anh, Vật lý</w:t>
            </w:r>
          </w:p>
        </w:tc>
        <w:tc>
          <w:tcPr>
            <w:tcW w:w="3965" w:type="dxa"/>
            <w:gridSpan w:val="2"/>
            <w:tcMar>
              <w:left w:w="57" w:type="dxa"/>
              <w:right w:w="57" w:type="dxa"/>
            </w:tcMar>
            <w:vAlign w:val="center"/>
          </w:tcPr>
          <w:p w14:paraId="655840E0">
            <w:pPr>
              <w:spacing w:before="40" w:after="40"/>
              <w:rPr>
                <w:sz w:val="24"/>
                <w:szCs w:val="24"/>
              </w:rPr>
            </w:pPr>
            <w:r>
              <w:rPr>
                <w:sz w:val="24"/>
                <w:szCs w:val="24"/>
              </w:rPr>
              <w:t>1) Toán, Ngữ văn, Tiếng Anh, Vật lý</w:t>
            </w:r>
          </w:p>
          <w:p w14:paraId="05BDB94E">
            <w:pPr>
              <w:spacing w:before="40" w:after="40"/>
              <w:rPr>
                <w:sz w:val="24"/>
                <w:szCs w:val="24"/>
              </w:rPr>
            </w:pPr>
            <w:r>
              <w:rPr>
                <w:sz w:val="24"/>
                <w:szCs w:val="24"/>
              </w:rPr>
              <w:t>2) Toán*2, Ngữ văn, Vật lý</w:t>
            </w:r>
          </w:p>
          <w:p w14:paraId="672B2E7B">
            <w:pPr>
              <w:spacing w:before="40" w:after="40"/>
              <w:rPr>
                <w:sz w:val="24"/>
                <w:szCs w:val="24"/>
              </w:rPr>
            </w:pPr>
            <w:r>
              <w:rPr>
                <w:sz w:val="24"/>
                <w:szCs w:val="24"/>
              </w:rPr>
              <w:t xml:space="preserve">3) Toán*2, Ngữ văn, Tin học </w:t>
            </w:r>
          </w:p>
          <w:p w14:paraId="1D86709E">
            <w:pPr>
              <w:spacing w:before="40" w:after="40"/>
              <w:rPr>
                <w:sz w:val="24"/>
                <w:szCs w:val="24"/>
              </w:rPr>
            </w:pPr>
            <w:r>
              <w:rPr>
                <w:sz w:val="24"/>
                <w:szCs w:val="24"/>
              </w:rPr>
              <w:t xml:space="preserve">4) Toán*2, Ngữ văn, Công nghệ </w:t>
            </w:r>
          </w:p>
          <w:p w14:paraId="5A7A9656">
            <w:pPr>
              <w:spacing w:before="40" w:after="40"/>
              <w:rPr>
                <w:sz w:val="24"/>
                <w:szCs w:val="24"/>
              </w:rPr>
            </w:pPr>
            <w:r>
              <w:rPr>
                <w:sz w:val="24"/>
                <w:szCs w:val="24"/>
              </w:rPr>
              <w:t>5) Toán*2, Ngữ văn, Tiếng Anh</w:t>
            </w:r>
          </w:p>
        </w:tc>
        <w:tc>
          <w:tcPr>
            <w:tcW w:w="1131" w:type="dxa"/>
            <w:gridSpan w:val="2"/>
            <w:tcMar>
              <w:left w:w="57" w:type="dxa"/>
              <w:right w:w="57" w:type="dxa"/>
            </w:tcMar>
            <w:vAlign w:val="center"/>
          </w:tcPr>
          <w:p w14:paraId="2BE65981">
            <w:pPr>
              <w:spacing w:before="40" w:after="40"/>
              <w:jc w:val="center"/>
              <w:rPr>
                <w:i/>
                <w:sz w:val="24"/>
                <w:szCs w:val="24"/>
              </w:rPr>
            </w:pPr>
          </w:p>
        </w:tc>
      </w:tr>
      <w:tr w14:paraId="33292629">
        <w:trPr>
          <w:gridAfter w:val="1"/>
          <w:wAfter w:w="11" w:type="dxa"/>
          <w:trHeight w:val="454" w:hRule="atLeast"/>
          <w:jc w:val="center"/>
        </w:trPr>
        <w:tc>
          <w:tcPr>
            <w:tcW w:w="470" w:type="dxa"/>
            <w:shd w:val="clear" w:color="auto" w:fill="auto"/>
            <w:tcMar>
              <w:left w:w="57" w:type="dxa"/>
              <w:right w:w="57" w:type="dxa"/>
            </w:tcMar>
            <w:vAlign w:val="center"/>
          </w:tcPr>
          <w:p w14:paraId="792AFD55">
            <w:pPr>
              <w:numPr>
                <w:ilvl w:val="0"/>
                <w:numId w:val="8"/>
              </w:numPr>
              <w:spacing w:before="40" w:after="40"/>
              <w:ind w:left="170" w:hanging="284"/>
              <w:jc w:val="right"/>
              <w:rPr>
                <w:sz w:val="24"/>
                <w:szCs w:val="24"/>
              </w:rPr>
            </w:pPr>
          </w:p>
        </w:tc>
        <w:tc>
          <w:tcPr>
            <w:tcW w:w="1083" w:type="dxa"/>
            <w:shd w:val="clear" w:color="auto" w:fill="auto"/>
            <w:tcMar>
              <w:left w:w="57" w:type="dxa"/>
              <w:right w:w="57" w:type="dxa"/>
            </w:tcMar>
            <w:vAlign w:val="center"/>
          </w:tcPr>
          <w:p w14:paraId="01458DA9">
            <w:pPr>
              <w:spacing w:before="40" w:after="40"/>
              <w:jc w:val="center"/>
              <w:rPr>
                <w:sz w:val="24"/>
                <w:szCs w:val="24"/>
              </w:rPr>
            </w:pPr>
            <w:r>
              <w:rPr>
                <w:sz w:val="24"/>
                <w:szCs w:val="24"/>
              </w:rPr>
              <w:t>7510202</w:t>
            </w:r>
          </w:p>
        </w:tc>
        <w:tc>
          <w:tcPr>
            <w:tcW w:w="2270" w:type="dxa"/>
            <w:shd w:val="clear" w:color="auto" w:fill="auto"/>
            <w:tcMar>
              <w:left w:w="57" w:type="dxa"/>
              <w:right w:w="57" w:type="dxa"/>
            </w:tcMar>
            <w:vAlign w:val="center"/>
          </w:tcPr>
          <w:p w14:paraId="64582F89">
            <w:pPr>
              <w:spacing w:before="40" w:after="40"/>
              <w:rPr>
                <w:sz w:val="24"/>
                <w:szCs w:val="24"/>
              </w:rPr>
            </w:pPr>
            <w:r>
              <w:rPr>
                <w:sz w:val="24"/>
                <w:szCs w:val="24"/>
              </w:rPr>
              <w:t>Công nghệ chế tạo máy</w:t>
            </w:r>
          </w:p>
        </w:tc>
        <w:tc>
          <w:tcPr>
            <w:tcW w:w="1421" w:type="dxa"/>
            <w:shd w:val="clear" w:color="auto" w:fill="auto"/>
            <w:tcMar>
              <w:left w:w="57" w:type="dxa"/>
              <w:right w:w="57" w:type="dxa"/>
            </w:tcMar>
            <w:vAlign w:val="center"/>
          </w:tcPr>
          <w:p w14:paraId="26247BE1">
            <w:pPr>
              <w:spacing w:before="40" w:after="40"/>
              <w:jc w:val="center"/>
              <w:rPr>
                <w:sz w:val="24"/>
                <w:szCs w:val="24"/>
              </w:rPr>
            </w:pPr>
            <w:r>
              <w:rPr>
                <w:sz w:val="24"/>
                <w:szCs w:val="24"/>
              </w:rPr>
              <w:t>Toán, Ngữ văn, Tiếng Anh, Vật lý</w:t>
            </w:r>
          </w:p>
        </w:tc>
        <w:tc>
          <w:tcPr>
            <w:tcW w:w="3965" w:type="dxa"/>
            <w:gridSpan w:val="2"/>
            <w:tcMar>
              <w:left w:w="57" w:type="dxa"/>
              <w:right w:w="57" w:type="dxa"/>
            </w:tcMar>
            <w:vAlign w:val="center"/>
          </w:tcPr>
          <w:p w14:paraId="24910F97">
            <w:pPr>
              <w:spacing w:before="40" w:after="40"/>
              <w:rPr>
                <w:sz w:val="24"/>
                <w:szCs w:val="24"/>
              </w:rPr>
            </w:pPr>
            <w:r>
              <w:rPr>
                <w:sz w:val="24"/>
                <w:szCs w:val="24"/>
              </w:rPr>
              <w:t>1) Toán, Ngữ văn, Tiếng Anh, Vật lý</w:t>
            </w:r>
          </w:p>
          <w:p w14:paraId="6C0FCFDF">
            <w:pPr>
              <w:spacing w:before="40" w:after="40"/>
              <w:rPr>
                <w:sz w:val="24"/>
                <w:szCs w:val="24"/>
              </w:rPr>
            </w:pPr>
            <w:r>
              <w:rPr>
                <w:sz w:val="24"/>
                <w:szCs w:val="24"/>
              </w:rPr>
              <w:t>2) Toán*2, Ngữ văn, Vật lý</w:t>
            </w:r>
          </w:p>
          <w:p w14:paraId="0CDD5800">
            <w:pPr>
              <w:spacing w:before="40" w:after="40"/>
              <w:rPr>
                <w:strike/>
                <w:sz w:val="24"/>
                <w:szCs w:val="24"/>
              </w:rPr>
            </w:pPr>
            <w:r>
              <w:rPr>
                <w:sz w:val="24"/>
                <w:szCs w:val="24"/>
              </w:rPr>
              <w:t>3) Toán*2, Ngữ văn, Tin học</w:t>
            </w:r>
          </w:p>
          <w:p w14:paraId="676A4981">
            <w:pPr>
              <w:spacing w:before="40" w:after="40"/>
              <w:rPr>
                <w:sz w:val="24"/>
                <w:szCs w:val="24"/>
              </w:rPr>
            </w:pPr>
            <w:r>
              <w:rPr>
                <w:sz w:val="24"/>
                <w:szCs w:val="24"/>
              </w:rPr>
              <w:t>4) Toán*2, Ngữ văn, Công nghệ</w:t>
            </w:r>
          </w:p>
          <w:p w14:paraId="35A68ACF">
            <w:pPr>
              <w:spacing w:before="40" w:after="40"/>
              <w:rPr>
                <w:sz w:val="24"/>
                <w:szCs w:val="24"/>
              </w:rPr>
            </w:pPr>
            <w:r>
              <w:rPr>
                <w:sz w:val="24"/>
                <w:szCs w:val="24"/>
              </w:rPr>
              <w:t xml:space="preserve">5) Toán*2, Ngữ văn, Tiếng Anh </w:t>
            </w:r>
          </w:p>
        </w:tc>
        <w:tc>
          <w:tcPr>
            <w:tcW w:w="1131" w:type="dxa"/>
            <w:gridSpan w:val="2"/>
            <w:tcMar>
              <w:left w:w="57" w:type="dxa"/>
              <w:right w:w="57" w:type="dxa"/>
            </w:tcMar>
            <w:vAlign w:val="center"/>
          </w:tcPr>
          <w:p w14:paraId="5127F726">
            <w:pPr>
              <w:spacing w:before="40" w:after="40"/>
              <w:jc w:val="center"/>
              <w:rPr>
                <w:i/>
                <w:sz w:val="24"/>
                <w:szCs w:val="24"/>
              </w:rPr>
            </w:pPr>
          </w:p>
        </w:tc>
      </w:tr>
      <w:tr w14:paraId="69E49F63">
        <w:trPr>
          <w:gridAfter w:val="1"/>
          <w:wAfter w:w="11" w:type="dxa"/>
          <w:trHeight w:val="454" w:hRule="atLeast"/>
          <w:jc w:val="center"/>
        </w:trPr>
        <w:tc>
          <w:tcPr>
            <w:tcW w:w="470" w:type="dxa"/>
            <w:shd w:val="clear" w:color="auto" w:fill="auto"/>
            <w:tcMar>
              <w:left w:w="57" w:type="dxa"/>
              <w:right w:w="57" w:type="dxa"/>
            </w:tcMar>
            <w:vAlign w:val="center"/>
          </w:tcPr>
          <w:p w14:paraId="4CA9B608">
            <w:pPr>
              <w:numPr>
                <w:ilvl w:val="0"/>
                <w:numId w:val="8"/>
              </w:numPr>
              <w:spacing w:before="40" w:after="40"/>
              <w:ind w:left="170"/>
              <w:jc w:val="right"/>
              <w:rPr>
                <w:sz w:val="24"/>
                <w:szCs w:val="24"/>
              </w:rPr>
            </w:pPr>
          </w:p>
        </w:tc>
        <w:tc>
          <w:tcPr>
            <w:tcW w:w="1083" w:type="dxa"/>
            <w:shd w:val="clear" w:color="auto" w:fill="auto"/>
            <w:tcMar>
              <w:left w:w="57" w:type="dxa"/>
              <w:right w:w="57" w:type="dxa"/>
            </w:tcMar>
            <w:vAlign w:val="center"/>
          </w:tcPr>
          <w:p w14:paraId="25B92128">
            <w:pPr>
              <w:spacing w:before="40" w:after="40"/>
              <w:jc w:val="center"/>
              <w:rPr>
                <w:sz w:val="24"/>
                <w:szCs w:val="24"/>
              </w:rPr>
            </w:pPr>
            <w:r>
              <w:rPr>
                <w:sz w:val="24"/>
                <w:szCs w:val="24"/>
              </w:rPr>
              <w:t>7520114</w:t>
            </w:r>
          </w:p>
        </w:tc>
        <w:tc>
          <w:tcPr>
            <w:tcW w:w="2270" w:type="dxa"/>
            <w:shd w:val="clear" w:color="auto" w:fill="auto"/>
            <w:tcMar>
              <w:left w:w="57" w:type="dxa"/>
              <w:right w:w="57" w:type="dxa"/>
            </w:tcMar>
            <w:vAlign w:val="center"/>
          </w:tcPr>
          <w:p w14:paraId="4A39C39D">
            <w:pPr>
              <w:spacing w:before="40" w:after="40"/>
              <w:rPr>
                <w:sz w:val="24"/>
                <w:szCs w:val="24"/>
              </w:rPr>
            </w:pPr>
            <w:r>
              <w:rPr>
                <w:sz w:val="24"/>
                <w:szCs w:val="24"/>
              </w:rPr>
              <w:t xml:space="preserve">Kỹ thuật cơ điện tử </w:t>
            </w:r>
            <w:r>
              <w:rPr>
                <w:i/>
                <w:iCs/>
                <w:sz w:val="24"/>
                <w:szCs w:val="24"/>
              </w:rPr>
              <w:t>(02 chuyên ngành: Kỹ thuật cơ điện tử; Hệ thống nhúng và IoT)</w:t>
            </w:r>
          </w:p>
        </w:tc>
        <w:tc>
          <w:tcPr>
            <w:tcW w:w="1421" w:type="dxa"/>
            <w:shd w:val="clear" w:color="auto" w:fill="auto"/>
            <w:tcMar>
              <w:left w:w="57" w:type="dxa"/>
              <w:right w:w="57" w:type="dxa"/>
            </w:tcMar>
            <w:vAlign w:val="center"/>
          </w:tcPr>
          <w:p w14:paraId="25122DD6">
            <w:pPr>
              <w:spacing w:before="40" w:after="40"/>
              <w:jc w:val="center"/>
              <w:rPr>
                <w:sz w:val="24"/>
                <w:szCs w:val="24"/>
              </w:rPr>
            </w:pPr>
            <w:r>
              <w:rPr>
                <w:sz w:val="24"/>
                <w:szCs w:val="24"/>
              </w:rPr>
              <w:t>Toán, Ngữ văn, Tiếng Anh, Vật lý</w:t>
            </w:r>
          </w:p>
        </w:tc>
        <w:tc>
          <w:tcPr>
            <w:tcW w:w="3965" w:type="dxa"/>
            <w:gridSpan w:val="2"/>
            <w:tcMar>
              <w:left w:w="57" w:type="dxa"/>
              <w:right w:w="57" w:type="dxa"/>
            </w:tcMar>
            <w:vAlign w:val="center"/>
          </w:tcPr>
          <w:p w14:paraId="1EDD57CF">
            <w:pPr>
              <w:spacing w:before="40" w:after="40"/>
              <w:rPr>
                <w:sz w:val="24"/>
                <w:szCs w:val="24"/>
              </w:rPr>
            </w:pPr>
            <w:r>
              <w:rPr>
                <w:sz w:val="24"/>
                <w:szCs w:val="24"/>
              </w:rPr>
              <w:t>1) Toán, Ngữ văn, Tiếng Anh, Vật lý</w:t>
            </w:r>
          </w:p>
          <w:p w14:paraId="2C7E5121">
            <w:pPr>
              <w:spacing w:before="40" w:after="40"/>
              <w:rPr>
                <w:sz w:val="24"/>
                <w:szCs w:val="24"/>
              </w:rPr>
            </w:pPr>
            <w:r>
              <w:rPr>
                <w:sz w:val="24"/>
                <w:szCs w:val="24"/>
              </w:rPr>
              <w:t>2) Toán*2, Ngữ văn, Vật lý</w:t>
            </w:r>
          </w:p>
          <w:p w14:paraId="4D0D3161">
            <w:pPr>
              <w:spacing w:before="40" w:after="40"/>
              <w:rPr>
                <w:sz w:val="24"/>
                <w:szCs w:val="24"/>
              </w:rPr>
            </w:pPr>
            <w:r>
              <w:rPr>
                <w:sz w:val="24"/>
                <w:szCs w:val="24"/>
              </w:rPr>
              <w:t xml:space="preserve">3) Toán*2, Ngữ văn, Tin học </w:t>
            </w:r>
          </w:p>
          <w:p w14:paraId="36ACDF84">
            <w:pPr>
              <w:spacing w:before="40" w:after="40"/>
              <w:rPr>
                <w:sz w:val="24"/>
                <w:szCs w:val="24"/>
              </w:rPr>
            </w:pPr>
            <w:r>
              <w:rPr>
                <w:sz w:val="24"/>
                <w:szCs w:val="24"/>
              </w:rPr>
              <w:t>4) Toán*2, Ngữ văn, Công nghệ</w:t>
            </w:r>
          </w:p>
          <w:p w14:paraId="04FB29EC">
            <w:pPr>
              <w:spacing w:before="40" w:after="40"/>
              <w:rPr>
                <w:sz w:val="24"/>
                <w:szCs w:val="24"/>
              </w:rPr>
            </w:pPr>
            <w:r>
              <w:rPr>
                <w:sz w:val="24"/>
                <w:szCs w:val="24"/>
              </w:rPr>
              <w:t>5) Toán*2, Ngữ văn, Tiếng Anh</w:t>
            </w:r>
          </w:p>
        </w:tc>
        <w:tc>
          <w:tcPr>
            <w:tcW w:w="1131" w:type="dxa"/>
            <w:gridSpan w:val="2"/>
            <w:tcMar>
              <w:left w:w="57" w:type="dxa"/>
              <w:right w:w="57" w:type="dxa"/>
            </w:tcMar>
            <w:vAlign w:val="center"/>
          </w:tcPr>
          <w:p w14:paraId="3283E86D">
            <w:pPr>
              <w:spacing w:before="40" w:after="40"/>
              <w:jc w:val="center"/>
              <w:rPr>
                <w:i/>
                <w:sz w:val="24"/>
                <w:szCs w:val="24"/>
              </w:rPr>
            </w:pPr>
          </w:p>
        </w:tc>
      </w:tr>
      <w:tr w14:paraId="09B51852">
        <w:trPr>
          <w:gridAfter w:val="1"/>
          <w:wAfter w:w="11" w:type="dxa"/>
          <w:trHeight w:val="454" w:hRule="atLeast"/>
          <w:jc w:val="center"/>
        </w:trPr>
        <w:tc>
          <w:tcPr>
            <w:tcW w:w="470" w:type="dxa"/>
            <w:shd w:val="clear" w:color="auto" w:fill="auto"/>
            <w:tcMar>
              <w:left w:w="57" w:type="dxa"/>
              <w:right w:w="57" w:type="dxa"/>
            </w:tcMar>
            <w:vAlign w:val="center"/>
          </w:tcPr>
          <w:p w14:paraId="02C3955A">
            <w:pPr>
              <w:numPr>
                <w:ilvl w:val="0"/>
                <w:numId w:val="8"/>
              </w:numPr>
              <w:spacing w:before="40" w:after="40"/>
              <w:ind w:left="170"/>
              <w:jc w:val="right"/>
              <w:rPr>
                <w:sz w:val="24"/>
                <w:szCs w:val="24"/>
              </w:rPr>
            </w:pPr>
          </w:p>
        </w:tc>
        <w:tc>
          <w:tcPr>
            <w:tcW w:w="1083" w:type="dxa"/>
            <w:shd w:val="clear" w:color="auto" w:fill="auto"/>
            <w:tcMar>
              <w:left w:w="57" w:type="dxa"/>
              <w:right w:w="57" w:type="dxa"/>
            </w:tcMar>
            <w:vAlign w:val="center"/>
          </w:tcPr>
          <w:p w14:paraId="24453EE4">
            <w:pPr>
              <w:spacing w:before="40" w:after="40"/>
              <w:jc w:val="center"/>
              <w:rPr>
                <w:sz w:val="24"/>
                <w:szCs w:val="24"/>
              </w:rPr>
            </w:pPr>
            <w:r>
              <w:rPr>
                <w:sz w:val="24"/>
                <w:szCs w:val="24"/>
              </w:rPr>
              <w:t>7520115</w:t>
            </w:r>
          </w:p>
        </w:tc>
        <w:tc>
          <w:tcPr>
            <w:tcW w:w="2270" w:type="dxa"/>
            <w:shd w:val="clear" w:color="auto" w:fill="auto"/>
            <w:tcMar>
              <w:left w:w="57" w:type="dxa"/>
              <w:right w:w="57" w:type="dxa"/>
            </w:tcMar>
            <w:vAlign w:val="center"/>
          </w:tcPr>
          <w:p w14:paraId="0F8A7638">
            <w:pPr>
              <w:spacing w:before="40" w:after="40"/>
              <w:rPr>
                <w:sz w:val="24"/>
                <w:szCs w:val="24"/>
              </w:rPr>
            </w:pPr>
            <w:r>
              <w:rPr>
                <w:sz w:val="24"/>
                <w:szCs w:val="24"/>
              </w:rPr>
              <w:t xml:space="preserve">Kỹ thuật nhiệt </w:t>
            </w:r>
            <w:r>
              <w:rPr>
                <w:i/>
                <w:sz w:val="24"/>
                <w:szCs w:val="24"/>
              </w:rPr>
              <w:t>(04 chuyên ngành: Kỹ thuật nhiệt lạnh; Máy lạnh, điều hòa không khí và thông gió; Máy lạnh và thiết bị nhiệt thực phẩm; Kỹ thuật cơ điện lạnh)</w:t>
            </w:r>
          </w:p>
        </w:tc>
        <w:tc>
          <w:tcPr>
            <w:tcW w:w="1421" w:type="dxa"/>
            <w:shd w:val="clear" w:color="auto" w:fill="auto"/>
            <w:tcMar>
              <w:left w:w="57" w:type="dxa"/>
              <w:right w:w="57" w:type="dxa"/>
            </w:tcMar>
            <w:vAlign w:val="center"/>
          </w:tcPr>
          <w:p w14:paraId="4DE5EE1A">
            <w:pPr>
              <w:spacing w:before="40" w:after="40"/>
              <w:jc w:val="center"/>
              <w:rPr>
                <w:sz w:val="24"/>
                <w:szCs w:val="24"/>
              </w:rPr>
            </w:pPr>
            <w:r>
              <w:rPr>
                <w:sz w:val="24"/>
                <w:szCs w:val="24"/>
              </w:rPr>
              <w:t>Toán, Ngữ văn, Tiếng Anh, Vật lý</w:t>
            </w:r>
          </w:p>
        </w:tc>
        <w:tc>
          <w:tcPr>
            <w:tcW w:w="3965" w:type="dxa"/>
            <w:gridSpan w:val="2"/>
            <w:tcMar>
              <w:left w:w="57" w:type="dxa"/>
              <w:right w:w="57" w:type="dxa"/>
            </w:tcMar>
            <w:vAlign w:val="center"/>
          </w:tcPr>
          <w:p w14:paraId="2418D3D2">
            <w:pPr>
              <w:spacing w:before="40" w:after="40"/>
              <w:rPr>
                <w:sz w:val="24"/>
                <w:szCs w:val="24"/>
              </w:rPr>
            </w:pPr>
            <w:r>
              <w:rPr>
                <w:sz w:val="24"/>
                <w:szCs w:val="24"/>
              </w:rPr>
              <w:t>1) Toán, Ngữ văn, Tiếng Anh, Vật lý</w:t>
            </w:r>
          </w:p>
          <w:p w14:paraId="6782D622">
            <w:pPr>
              <w:spacing w:before="40" w:after="40"/>
              <w:rPr>
                <w:sz w:val="24"/>
                <w:szCs w:val="24"/>
              </w:rPr>
            </w:pPr>
            <w:r>
              <w:rPr>
                <w:sz w:val="24"/>
                <w:szCs w:val="24"/>
              </w:rPr>
              <w:t>2) Toán*2, Ngữ văn, Vật lý</w:t>
            </w:r>
          </w:p>
          <w:p w14:paraId="54A6D405">
            <w:pPr>
              <w:spacing w:before="40" w:after="40"/>
              <w:rPr>
                <w:sz w:val="24"/>
                <w:szCs w:val="24"/>
              </w:rPr>
            </w:pPr>
            <w:r>
              <w:rPr>
                <w:sz w:val="24"/>
                <w:szCs w:val="24"/>
              </w:rPr>
              <w:t>3) Toán*2, Ngữ văn, Tin học</w:t>
            </w:r>
          </w:p>
          <w:p w14:paraId="62CFA5D8">
            <w:pPr>
              <w:spacing w:before="40" w:after="40"/>
              <w:rPr>
                <w:sz w:val="24"/>
                <w:szCs w:val="24"/>
              </w:rPr>
            </w:pPr>
            <w:r>
              <w:rPr>
                <w:sz w:val="24"/>
                <w:szCs w:val="24"/>
              </w:rPr>
              <w:t>4) Toán*2, Ngữ văn, Công nghệ</w:t>
            </w:r>
          </w:p>
          <w:p w14:paraId="215DD50F">
            <w:pPr>
              <w:spacing w:before="40" w:after="40"/>
              <w:rPr>
                <w:sz w:val="24"/>
                <w:szCs w:val="24"/>
              </w:rPr>
            </w:pPr>
            <w:r>
              <w:rPr>
                <w:sz w:val="24"/>
                <w:szCs w:val="24"/>
              </w:rPr>
              <w:t xml:space="preserve">5) Toán*2, Ngữ văn, Tiếng Anh </w:t>
            </w:r>
          </w:p>
        </w:tc>
        <w:tc>
          <w:tcPr>
            <w:tcW w:w="1131" w:type="dxa"/>
            <w:gridSpan w:val="2"/>
            <w:tcMar>
              <w:left w:w="57" w:type="dxa"/>
              <w:right w:w="57" w:type="dxa"/>
            </w:tcMar>
            <w:vAlign w:val="center"/>
          </w:tcPr>
          <w:p w14:paraId="27C359D9">
            <w:pPr>
              <w:spacing w:before="40" w:after="40"/>
              <w:jc w:val="center"/>
              <w:rPr>
                <w:i/>
                <w:sz w:val="24"/>
                <w:szCs w:val="24"/>
              </w:rPr>
            </w:pPr>
          </w:p>
        </w:tc>
      </w:tr>
      <w:tr w14:paraId="0DDA9E96">
        <w:trPr>
          <w:gridAfter w:val="1"/>
          <w:wAfter w:w="11" w:type="dxa"/>
          <w:trHeight w:val="454" w:hRule="atLeast"/>
          <w:jc w:val="center"/>
        </w:trPr>
        <w:tc>
          <w:tcPr>
            <w:tcW w:w="470" w:type="dxa"/>
            <w:shd w:val="clear" w:color="auto" w:fill="auto"/>
            <w:tcMar>
              <w:left w:w="57" w:type="dxa"/>
              <w:right w:w="57" w:type="dxa"/>
            </w:tcMar>
            <w:vAlign w:val="center"/>
          </w:tcPr>
          <w:p w14:paraId="0372C740">
            <w:pPr>
              <w:numPr>
                <w:ilvl w:val="0"/>
                <w:numId w:val="8"/>
              </w:numPr>
              <w:spacing w:before="40" w:after="40"/>
              <w:ind w:left="170"/>
              <w:jc w:val="right"/>
              <w:rPr>
                <w:sz w:val="24"/>
                <w:szCs w:val="24"/>
              </w:rPr>
            </w:pPr>
          </w:p>
        </w:tc>
        <w:tc>
          <w:tcPr>
            <w:tcW w:w="1083" w:type="dxa"/>
            <w:shd w:val="clear" w:color="auto" w:fill="auto"/>
            <w:tcMar>
              <w:left w:w="57" w:type="dxa"/>
              <w:right w:w="57" w:type="dxa"/>
            </w:tcMar>
            <w:vAlign w:val="center"/>
          </w:tcPr>
          <w:p w14:paraId="6552A456">
            <w:pPr>
              <w:spacing w:before="40" w:after="40"/>
              <w:jc w:val="center"/>
              <w:rPr>
                <w:sz w:val="24"/>
                <w:szCs w:val="24"/>
              </w:rPr>
            </w:pPr>
            <w:r>
              <w:rPr>
                <w:sz w:val="24"/>
                <w:szCs w:val="24"/>
              </w:rPr>
              <w:t>7840106</w:t>
            </w:r>
          </w:p>
        </w:tc>
        <w:tc>
          <w:tcPr>
            <w:tcW w:w="2270" w:type="dxa"/>
            <w:shd w:val="clear" w:color="auto" w:fill="auto"/>
            <w:tcMar>
              <w:left w:w="57" w:type="dxa"/>
              <w:right w:w="57" w:type="dxa"/>
            </w:tcMar>
            <w:vAlign w:val="center"/>
          </w:tcPr>
          <w:p w14:paraId="2E775906">
            <w:pPr>
              <w:rPr>
                <w:sz w:val="24"/>
                <w:szCs w:val="24"/>
              </w:rPr>
            </w:pPr>
            <w:r>
              <w:rPr>
                <w:sz w:val="24"/>
                <w:szCs w:val="24"/>
              </w:rPr>
              <w:t xml:space="preserve">Khoa học hàng hải </w:t>
            </w:r>
            <w:r>
              <w:rPr>
                <w:i/>
                <w:sz w:val="24"/>
                <w:szCs w:val="24"/>
              </w:rPr>
              <w:t>(02 chuyên ngành: Khoa học hàng hải; Quản lý hàng hải và Logistics)</w:t>
            </w:r>
          </w:p>
        </w:tc>
        <w:tc>
          <w:tcPr>
            <w:tcW w:w="1421" w:type="dxa"/>
            <w:shd w:val="clear" w:color="auto" w:fill="auto"/>
            <w:tcMar>
              <w:left w:w="57" w:type="dxa"/>
              <w:right w:w="57" w:type="dxa"/>
            </w:tcMar>
            <w:vAlign w:val="center"/>
          </w:tcPr>
          <w:p w14:paraId="339F1698">
            <w:pPr>
              <w:spacing w:before="40" w:after="40"/>
              <w:jc w:val="center"/>
              <w:rPr>
                <w:sz w:val="24"/>
                <w:szCs w:val="24"/>
              </w:rPr>
            </w:pPr>
            <w:r>
              <w:rPr>
                <w:sz w:val="24"/>
                <w:szCs w:val="24"/>
              </w:rPr>
              <w:t>Toán, Ngữ văn, Tiếng Anh, Vật lý</w:t>
            </w:r>
          </w:p>
        </w:tc>
        <w:tc>
          <w:tcPr>
            <w:tcW w:w="3965" w:type="dxa"/>
            <w:gridSpan w:val="2"/>
            <w:tcMar>
              <w:left w:w="57" w:type="dxa"/>
              <w:right w:w="57" w:type="dxa"/>
            </w:tcMar>
            <w:vAlign w:val="center"/>
          </w:tcPr>
          <w:p w14:paraId="7516211A">
            <w:pPr>
              <w:spacing w:before="40" w:after="40"/>
              <w:rPr>
                <w:sz w:val="24"/>
                <w:szCs w:val="24"/>
              </w:rPr>
            </w:pPr>
            <w:r>
              <w:rPr>
                <w:sz w:val="24"/>
                <w:szCs w:val="24"/>
              </w:rPr>
              <w:t>1) Toán, Ngữ văn, Tiếng Anh, Vật lý</w:t>
            </w:r>
          </w:p>
          <w:p w14:paraId="6D00E545">
            <w:pPr>
              <w:spacing w:before="40" w:after="40"/>
              <w:rPr>
                <w:sz w:val="24"/>
                <w:szCs w:val="24"/>
              </w:rPr>
            </w:pPr>
            <w:r>
              <w:rPr>
                <w:sz w:val="24"/>
                <w:szCs w:val="24"/>
              </w:rPr>
              <w:t>2) Toán*2, Ngữ văn, Vật lý</w:t>
            </w:r>
          </w:p>
          <w:p w14:paraId="2F2097FC">
            <w:pPr>
              <w:spacing w:before="40" w:after="40"/>
              <w:rPr>
                <w:sz w:val="24"/>
                <w:szCs w:val="24"/>
              </w:rPr>
            </w:pPr>
            <w:r>
              <w:rPr>
                <w:sz w:val="24"/>
                <w:szCs w:val="24"/>
              </w:rPr>
              <w:t>3) Toán*2, Ngữ văn, Tin học</w:t>
            </w:r>
          </w:p>
          <w:p w14:paraId="107365CF">
            <w:pPr>
              <w:spacing w:before="40" w:after="40"/>
              <w:rPr>
                <w:sz w:val="24"/>
                <w:szCs w:val="24"/>
              </w:rPr>
            </w:pPr>
            <w:r>
              <w:rPr>
                <w:sz w:val="24"/>
                <w:szCs w:val="24"/>
              </w:rPr>
              <w:t>4) Toán*2, Ngữ văn, Công nghệ</w:t>
            </w:r>
          </w:p>
          <w:p w14:paraId="56686799">
            <w:pPr>
              <w:spacing w:before="40" w:after="40"/>
              <w:rPr>
                <w:sz w:val="24"/>
                <w:szCs w:val="24"/>
              </w:rPr>
            </w:pPr>
            <w:r>
              <w:rPr>
                <w:sz w:val="24"/>
                <w:szCs w:val="24"/>
              </w:rPr>
              <w:t>5) Toán*2, Ngữ văn, Tiếng Anh</w:t>
            </w:r>
          </w:p>
        </w:tc>
        <w:tc>
          <w:tcPr>
            <w:tcW w:w="1131" w:type="dxa"/>
            <w:gridSpan w:val="2"/>
            <w:tcMar>
              <w:left w:w="57" w:type="dxa"/>
              <w:right w:w="57" w:type="dxa"/>
            </w:tcMar>
            <w:vAlign w:val="center"/>
          </w:tcPr>
          <w:p w14:paraId="7E5B4932">
            <w:pPr>
              <w:spacing w:before="40" w:after="40"/>
              <w:jc w:val="center"/>
              <w:rPr>
                <w:i/>
                <w:sz w:val="24"/>
                <w:szCs w:val="24"/>
              </w:rPr>
            </w:pPr>
            <w:r>
              <w:rPr>
                <w:i/>
                <w:color w:val="000000" w:themeColor="text1"/>
                <w:sz w:val="24"/>
                <w:szCs w:val="24"/>
                <w14:textFill>
                  <w14:solidFill>
                    <w14:schemeClr w14:val="tx1"/>
                  </w14:solidFill>
                </w14:textFill>
              </w:rPr>
              <w:t>X</w:t>
            </w:r>
          </w:p>
        </w:tc>
      </w:tr>
      <w:tr w14:paraId="17E41160">
        <w:trPr>
          <w:gridAfter w:val="1"/>
          <w:wAfter w:w="11" w:type="dxa"/>
          <w:trHeight w:val="454" w:hRule="atLeast"/>
          <w:jc w:val="center"/>
        </w:trPr>
        <w:tc>
          <w:tcPr>
            <w:tcW w:w="470" w:type="dxa"/>
            <w:shd w:val="clear" w:color="auto" w:fill="auto"/>
            <w:tcMar>
              <w:left w:w="57" w:type="dxa"/>
              <w:right w:w="57" w:type="dxa"/>
            </w:tcMar>
            <w:vAlign w:val="center"/>
          </w:tcPr>
          <w:p w14:paraId="17029518">
            <w:pPr>
              <w:numPr>
                <w:ilvl w:val="0"/>
                <w:numId w:val="8"/>
              </w:numPr>
              <w:spacing w:before="40" w:after="40"/>
              <w:ind w:left="170"/>
              <w:jc w:val="right"/>
              <w:rPr>
                <w:sz w:val="24"/>
                <w:szCs w:val="24"/>
              </w:rPr>
            </w:pPr>
          </w:p>
        </w:tc>
        <w:tc>
          <w:tcPr>
            <w:tcW w:w="1083" w:type="dxa"/>
            <w:shd w:val="clear" w:color="auto" w:fill="auto"/>
            <w:tcMar>
              <w:left w:w="57" w:type="dxa"/>
              <w:right w:w="57" w:type="dxa"/>
            </w:tcMar>
            <w:vAlign w:val="center"/>
          </w:tcPr>
          <w:p w14:paraId="591E80D3">
            <w:pPr>
              <w:spacing w:before="40" w:after="40"/>
              <w:jc w:val="center"/>
              <w:rPr>
                <w:sz w:val="24"/>
                <w:szCs w:val="24"/>
              </w:rPr>
            </w:pPr>
            <w:r>
              <w:rPr>
                <w:sz w:val="24"/>
                <w:szCs w:val="24"/>
              </w:rPr>
              <w:t>7520116</w:t>
            </w:r>
          </w:p>
        </w:tc>
        <w:tc>
          <w:tcPr>
            <w:tcW w:w="2270" w:type="dxa"/>
            <w:shd w:val="clear" w:color="auto" w:fill="auto"/>
            <w:tcMar>
              <w:left w:w="57" w:type="dxa"/>
              <w:right w:w="57" w:type="dxa"/>
            </w:tcMar>
            <w:vAlign w:val="center"/>
          </w:tcPr>
          <w:p w14:paraId="024106F5">
            <w:pPr>
              <w:spacing w:before="40" w:after="40"/>
              <w:rPr>
                <w:sz w:val="24"/>
                <w:szCs w:val="24"/>
              </w:rPr>
            </w:pPr>
            <w:r>
              <w:rPr>
                <w:sz w:val="24"/>
                <w:szCs w:val="24"/>
              </w:rPr>
              <w:t>Kỹ thuật cơ khí động lực</w:t>
            </w:r>
          </w:p>
        </w:tc>
        <w:tc>
          <w:tcPr>
            <w:tcW w:w="1421" w:type="dxa"/>
            <w:shd w:val="clear" w:color="auto" w:fill="auto"/>
            <w:tcMar>
              <w:left w:w="57" w:type="dxa"/>
              <w:right w:w="57" w:type="dxa"/>
            </w:tcMar>
            <w:vAlign w:val="center"/>
          </w:tcPr>
          <w:p w14:paraId="13B4927D">
            <w:pPr>
              <w:spacing w:before="40" w:after="40"/>
              <w:jc w:val="center"/>
              <w:rPr>
                <w:sz w:val="24"/>
                <w:szCs w:val="24"/>
              </w:rPr>
            </w:pPr>
            <w:r>
              <w:rPr>
                <w:sz w:val="24"/>
                <w:szCs w:val="24"/>
              </w:rPr>
              <w:t>Toán, Ngữ văn, Tiếng Anh, Vật lý</w:t>
            </w:r>
          </w:p>
        </w:tc>
        <w:tc>
          <w:tcPr>
            <w:tcW w:w="3965" w:type="dxa"/>
            <w:gridSpan w:val="2"/>
            <w:tcMar>
              <w:left w:w="57" w:type="dxa"/>
              <w:right w:w="57" w:type="dxa"/>
            </w:tcMar>
          </w:tcPr>
          <w:p w14:paraId="3CCEB614">
            <w:pPr>
              <w:spacing w:before="40" w:after="40"/>
              <w:rPr>
                <w:sz w:val="24"/>
                <w:szCs w:val="24"/>
              </w:rPr>
            </w:pPr>
            <w:r>
              <w:rPr>
                <w:sz w:val="24"/>
                <w:szCs w:val="24"/>
              </w:rPr>
              <w:t>1) Toán, Ngữ văn, Tiếng Anh, Vật lý</w:t>
            </w:r>
          </w:p>
          <w:p w14:paraId="612BF707">
            <w:pPr>
              <w:spacing w:before="40" w:after="40"/>
              <w:rPr>
                <w:sz w:val="24"/>
                <w:szCs w:val="24"/>
              </w:rPr>
            </w:pPr>
            <w:r>
              <w:rPr>
                <w:sz w:val="24"/>
                <w:szCs w:val="24"/>
              </w:rPr>
              <w:t>2) Toán*2, Ngữ văn, Vật lý</w:t>
            </w:r>
          </w:p>
          <w:p w14:paraId="0A273B40">
            <w:pPr>
              <w:spacing w:before="40" w:after="40"/>
              <w:rPr>
                <w:sz w:val="24"/>
                <w:szCs w:val="24"/>
              </w:rPr>
            </w:pPr>
            <w:r>
              <w:rPr>
                <w:sz w:val="24"/>
                <w:szCs w:val="24"/>
              </w:rPr>
              <w:t>3) Toán*2, Ngữ văn, Tin học</w:t>
            </w:r>
          </w:p>
          <w:p w14:paraId="1E18C903">
            <w:pPr>
              <w:spacing w:before="40" w:after="40"/>
              <w:rPr>
                <w:sz w:val="24"/>
                <w:szCs w:val="24"/>
              </w:rPr>
            </w:pPr>
            <w:r>
              <w:rPr>
                <w:sz w:val="24"/>
                <w:szCs w:val="24"/>
              </w:rPr>
              <w:t>4) Toán*2, Ngữ văn, Công nghệ</w:t>
            </w:r>
          </w:p>
          <w:p w14:paraId="6EB0B89B">
            <w:pPr>
              <w:spacing w:before="40" w:after="40"/>
              <w:rPr>
                <w:sz w:val="24"/>
                <w:szCs w:val="24"/>
              </w:rPr>
            </w:pPr>
            <w:r>
              <w:rPr>
                <w:sz w:val="24"/>
                <w:szCs w:val="24"/>
              </w:rPr>
              <w:t>5) Toán*2, Ngữ văn, Tiếng Anh</w:t>
            </w:r>
          </w:p>
        </w:tc>
        <w:tc>
          <w:tcPr>
            <w:tcW w:w="1131" w:type="dxa"/>
            <w:gridSpan w:val="2"/>
            <w:tcMar>
              <w:left w:w="57" w:type="dxa"/>
              <w:right w:w="57" w:type="dxa"/>
            </w:tcMar>
            <w:vAlign w:val="center"/>
          </w:tcPr>
          <w:p w14:paraId="0CA71630">
            <w:pPr>
              <w:spacing w:before="40" w:after="40"/>
              <w:jc w:val="center"/>
              <w:rPr>
                <w:i/>
                <w:sz w:val="24"/>
                <w:szCs w:val="24"/>
              </w:rPr>
            </w:pPr>
          </w:p>
        </w:tc>
      </w:tr>
      <w:tr w14:paraId="71EF447A">
        <w:trPr>
          <w:gridAfter w:val="1"/>
          <w:wAfter w:w="11" w:type="dxa"/>
          <w:trHeight w:val="454" w:hRule="atLeast"/>
          <w:jc w:val="center"/>
        </w:trPr>
        <w:tc>
          <w:tcPr>
            <w:tcW w:w="470" w:type="dxa"/>
            <w:shd w:val="clear" w:color="auto" w:fill="auto"/>
            <w:tcMar>
              <w:left w:w="57" w:type="dxa"/>
              <w:right w:w="57" w:type="dxa"/>
            </w:tcMar>
            <w:vAlign w:val="center"/>
          </w:tcPr>
          <w:p w14:paraId="237B4A19">
            <w:pPr>
              <w:numPr>
                <w:ilvl w:val="0"/>
                <w:numId w:val="8"/>
              </w:numPr>
              <w:spacing w:before="40" w:after="40"/>
              <w:ind w:left="170"/>
              <w:jc w:val="right"/>
              <w:rPr>
                <w:sz w:val="24"/>
                <w:szCs w:val="24"/>
              </w:rPr>
            </w:pPr>
          </w:p>
        </w:tc>
        <w:tc>
          <w:tcPr>
            <w:tcW w:w="1083" w:type="dxa"/>
            <w:shd w:val="clear" w:color="auto" w:fill="auto"/>
            <w:tcMar>
              <w:left w:w="57" w:type="dxa"/>
              <w:right w:w="57" w:type="dxa"/>
            </w:tcMar>
            <w:vAlign w:val="center"/>
          </w:tcPr>
          <w:p w14:paraId="4BD6653B">
            <w:pPr>
              <w:spacing w:before="40" w:after="40"/>
              <w:jc w:val="center"/>
              <w:rPr>
                <w:sz w:val="24"/>
                <w:szCs w:val="24"/>
              </w:rPr>
            </w:pPr>
            <w:r>
              <w:rPr>
                <w:sz w:val="24"/>
                <w:szCs w:val="24"/>
              </w:rPr>
              <w:t>7520122</w:t>
            </w:r>
          </w:p>
        </w:tc>
        <w:tc>
          <w:tcPr>
            <w:tcW w:w="2270" w:type="dxa"/>
            <w:shd w:val="clear" w:color="auto" w:fill="auto"/>
            <w:tcMar>
              <w:left w:w="57" w:type="dxa"/>
              <w:right w:w="57" w:type="dxa"/>
            </w:tcMar>
            <w:vAlign w:val="center"/>
          </w:tcPr>
          <w:p w14:paraId="7AF656D8">
            <w:pPr>
              <w:spacing w:before="40" w:after="40"/>
              <w:rPr>
                <w:sz w:val="24"/>
                <w:szCs w:val="24"/>
              </w:rPr>
            </w:pPr>
            <w:r>
              <w:rPr>
                <w:sz w:val="24"/>
                <w:szCs w:val="24"/>
              </w:rPr>
              <w:t>Kỹ thuật tàu thủy</w:t>
            </w:r>
          </w:p>
        </w:tc>
        <w:tc>
          <w:tcPr>
            <w:tcW w:w="1421" w:type="dxa"/>
            <w:shd w:val="clear" w:color="auto" w:fill="auto"/>
            <w:tcMar>
              <w:left w:w="57" w:type="dxa"/>
              <w:right w:w="57" w:type="dxa"/>
            </w:tcMar>
            <w:vAlign w:val="center"/>
          </w:tcPr>
          <w:p w14:paraId="576E8CDC">
            <w:pPr>
              <w:spacing w:before="40" w:after="40"/>
              <w:jc w:val="center"/>
              <w:rPr>
                <w:sz w:val="24"/>
                <w:szCs w:val="24"/>
              </w:rPr>
            </w:pPr>
            <w:r>
              <w:rPr>
                <w:sz w:val="24"/>
                <w:szCs w:val="24"/>
              </w:rPr>
              <w:t>Toán, Ngữ văn, Tiếng Anh, Vật lý</w:t>
            </w:r>
          </w:p>
        </w:tc>
        <w:tc>
          <w:tcPr>
            <w:tcW w:w="3965" w:type="dxa"/>
            <w:gridSpan w:val="2"/>
            <w:tcMar>
              <w:left w:w="57" w:type="dxa"/>
              <w:right w:w="57" w:type="dxa"/>
            </w:tcMar>
            <w:vAlign w:val="center"/>
          </w:tcPr>
          <w:p w14:paraId="6F9A902C">
            <w:pPr>
              <w:spacing w:before="40" w:after="40"/>
              <w:rPr>
                <w:sz w:val="24"/>
                <w:szCs w:val="24"/>
              </w:rPr>
            </w:pPr>
            <w:r>
              <w:rPr>
                <w:sz w:val="24"/>
                <w:szCs w:val="24"/>
              </w:rPr>
              <w:t>1) Toán, Ngữ văn, Tiếng Anh, Vật lý</w:t>
            </w:r>
          </w:p>
          <w:p w14:paraId="1799E844">
            <w:pPr>
              <w:spacing w:before="40" w:after="40"/>
              <w:rPr>
                <w:sz w:val="24"/>
                <w:szCs w:val="24"/>
              </w:rPr>
            </w:pPr>
            <w:r>
              <w:rPr>
                <w:sz w:val="24"/>
                <w:szCs w:val="24"/>
              </w:rPr>
              <w:t>2) Toán*2, Ngữ văn, Vật lý</w:t>
            </w:r>
          </w:p>
          <w:p w14:paraId="2AE01599">
            <w:pPr>
              <w:spacing w:before="40" w:after="40"/>
              <w:rPr>
                <w:sz w:val="24"/>
                <w:szCs w:val="24"/>
              </w:rPr>
            </w:pPr>
            <w:r>
              <w:rPr>
                <w:sz w:val="24"/>
                <w:szCs w:val="24"/>
              </w:rPr>
              <w:t>3) Toán*2, Ngữ văn, Tin học</w:t>
            </w:r>
          </w:p>
          <w:p w14:paraId="71A964D2">
            <w:pPr>
              <w:spacing w:before="40" w:after="40"/>
              <w:rPr>
                <w:sz w:val="24"/>
                <w:szCs w:val="24"/>
              </w:rPr>
            </w:pPr>
            <w:r>
              <w:rPr>
                <w:sz w:val="24"/>
                <w:szCs w:val="24"/>
              </w:rPr>
              <w:t>4) Toán*2, Ngữ văn, Công nghệ</w:t>
            </w:r>
          </w:p>
          <w:p w14:paraId="06703686">
            <w:pPr>
              <w:spacing w:before="40" w:after="40"/>
              <w:rPr>
                <w:sz w:val="24"/>
                <w:szCs w:val="24"/>
              </w:rPr>
            </w:pPr>
            <w:r>
              <w:rPr>
                <w:sz w:val="24"/>
                <w:szCs w:val="24"/>
              </w:rPr>
              <w:t>5) Toán*2, Ngữ văn, Tiếng Anh</w:t>
            </w:r>
          </w:p>
        </w:tc>
        <w:tc>
          <w:tcPr>
            <w:tcW w:w="1131" w:type="dxa"/>
            <w:gridSpan w:val="2"/>
            <w:tcMar>
              <w:left w:w="57" w:type="dxa"/>
              <w:right w:w="57" w:type="dxa"/>
            </w:tcMar>
            <w:vAlign w:val="center"/>
          </w:tcPr>
          <w:p w14:paraId="19E8608A">
            <w:pPr>
              <w:spacing w:before="40" w:after="40"/>
              <w:jc w:val="center"/>
              <w:rPr>
                <w:i/>
                <w:sz w:val="24"/>
                <w:szCs w:val="24"/>
              </w:rPr>
            </w:pPr>
          </w:p>
        </w:tc>
      </w:tr>
      <w:tr w14:paraId="206EE3A0">
        <w:trPr>
          <w:gridAfter w:val="1"/>
          <w:wAfter w:w="11" w:type="dxa"/>
          <w:trHeight w:val="454" w:hRule="atLeast"/>
          <w:jc w:val="center"/>
        </w:trPr>
        <w:tc>
          <w:tcPr>
            <w:tcW w:w="470" w:type="dxa"/>
            <w:shd w:val="clear" w:color="auto" w:fill="auto"/>
            <w:tcMar>
              <w:left w:w="57" w:type="dxa"/>
              <w:right w:w="57" w:type="dxa"/>
            </w:tcMar>
            <w:vAlign w:val="center"/>
          </w:tcPr>
          <w:p w14:paraId="0322FB2E">
            <w:pPr>
              <w:numPr>
                <w:ilvl w:val="0"/>
                <w:numId w:val="8"/>
              </w:numPr>
              <w:spacing w:before="40" w:after="40"/>
              <w:ind w:left="170"/>
              <w:jc w:val="right"/>
              <w:rPr>
                <w:sz w:val="24"/>
                <w:szCs w:val="24"/>
              </w:rPr>
            </w:pPr>
          </w:p>
        </w:tc>
        <w:tc>
          <w:tcPr>
            <w:tcW w:w="1083" w:type="dxa"/>
            <w:shd w:val="clear" w:color="auto" w:fill="auto"/>
            <w:tcMar>
              <w:left w:w="57" w:type="dxa"/>
              <w:right w:w="57" w:type="dxa"/>
            </w:tcMar>
            <w:vAlign w:val="center"/>
          </w:tcPr>
          <w:p w14:paraId="700ACBAE">
            <w:pPr>
              <w:spacing w:before="40" w:after="40"/>
              <w:jc w:val="center"/>
              <w:rPr>
                <w:sz w:val="24"/>
                <w:szCs w:val="24"/>
              </w:rPr>
            </w:pPr>
            <w:r>
              <w:rPr>
                <w:sz w:val="24"/>
                <w:szCs w:val="24"/>
              </w:rPr>
              <w:t>7520206</w:t>
            </w:r>
          </w:p>
        </w:tc>
        <w:tc>
          <w:tcPr>
            <w:tcW w:w="2270" w:type="dxa"/>
            <w:shd w:val="clear" w:color="auto" w:fill="auto"/>
            <w:tcMar>
              <w:left w:w="57" w:type="dxa"/>
              <w:right w:w="57" w:type="dxa"/>
            </w:tcMar>
            <w:vAlign w:val="center"/>
          </w:tcPr>
          <w:p w14:paraId="6934C65A">
            <w:pPr>
              <w:spacing w:before="40" w:after="40"/>
              <w:rPr>
                <w:sz w:val="24"/>
                <w:szCs w:val="24"/>
              </w:rPr>
            </w:pPr>
            <w:r>
              <w:rPr>
                <w:sz w:val="24"/>
                <w:szCs w:val="24"/>
              </w:rPr>
              <w:t>Kỹ thuật biển</w:t>
            </w:r>
          </w:p>
        </w:tc>
        <w:tc>
          <w:tcPr>
            <w:tcW w:w="1421" w:type="dxa"/>
            <w:shd w:val="clear" w:color="auto" w:fill="auto"/>
            <w:tcMar>
              <w:left w:w="57" w:type="dxa"/>
              <w:right w:w="57" w:type="dxa"/>
            </w:tcMar>
            <w:vAlign w:val="center"/>
          </w:tcPr>
          <w:p w14:paraId="28AA4A15">
            <w:pPr>
              <w:spacing w:before="40" w:after="40"/>
              <w:jc w:val="center"/>
              <w:rPr>
                <w:sz w:val="24"/>
                <w:szCs w:val="24"/>
              </w:rPr>
            </w:pPr>
            <w:r>
              <w:rPr>
                <w:sz w:val="24"/>
                <w:szCs w:val="24"/>
              </w:rPr>
              <w:t>Toán, Ngữ văn, Tiếng Anh, Vật lý</w:t>
            </w:r>
          </w:p>
        </w:tc>
        <w:tc>
          <w:tcPr>
            <w:tcW w:w="3965" w:type="dxa"/>
            <w:gridSpan w:val="2"/>
            <w:tcMar>
              <w:left w:w="57" w:type="dxa"/>
              <w:right w:w="57" w:type="dxa"/>
            </w:tcMar>
          </w:tcPr>
          <w:p w14:paraId="0405C949">
            <w:pPr>
              <w:spacing w:before="40" w:after="40"/>
              <w:rPr>
                <w:sz w:val="24"/>
                <w:szCs w:val="24"/>
              </w:rPr>
            </w:pPr>
            <w:r>
              <w:rPr>
                <w:sz w:val="24"/>
                <w:szCs w:val="24"/>
              </w:rPr>
              <w:t>1) Toán, Ngữ văn, Tiếng Anh, Vật lý</w:t>
            </w:r>
          </w:p>
          <w:p w14:paraId="6D07A2D9">
            <w:pPr>
              <w:spacing w:before="40" w:after="40"/>
              <w:rPr>
                <w:sz w:val="24"/>
                <w:szCs w:val="24"/>
              </w:rPr>
            </w:pPr>
            <w:r>
              <w:rPr>
                <w:sz w:val="24"/>
                <w:szCs w:val="24"/>
              </w:rPr>
              <w:t>2) Toán*2, Ngữ văn, Vật lý</w:t>
            </w:r>
          </w:p>
          <w:p w14:paraId="6ACB5BB7">
            <w:pPr>
              <w:spacing w:before="40" w:after="40"/>
              <w:rPr>
                <w:sz w:val="24"/>
                <w:szCs w:val="24"/>
              </w:rPr>
            </w:pPr>
            <w:r>
              <w:rPr>
                <w:sz w:val="24"/>
                <w:szCs w:val="24"/>
              </w:rPr>
              <w:t>3) Toán*2, Ngữ văn, Tin học</w:t>
            </w:r>
          </w:p>
          <w:p w14:paraId="168A7518">
            <w:pPr>
              <w:spacing w:before="40" w:after="40"/>
              <w:rPr>
                <w:sz w:val="24"/>
                <w:szCs w:val="24"/>
              </w:rPr>
            </w:pPr>
            <w:r>
              <w:rPr>
                <w:sz w:val="24"/>
                <w:szCs w:val="24"/>
              </w:rPr>
              <w:t>4) Toán*2, Ngữ văn, Công nghệ</w:t>
            </w:r>
          </w:p>
          <w:p w14:paraId="58FF5AE9">
            <w:pPr>
              <w:spacing w:before="40" w:after="40"/>
              <w:rPr>
                <w:sz w:val="24"/>
                <w:szCs w:val="24"/>
              </w:rPr>
            </w:pPr>
            <w:r>
              <w:rPr>
                <w:sz w:val="24"/>
                <w:szCs w:val="24"/>
              </w:rPr>
              <w:t>5) Toán*2, Ngữ văn, Tiếng Anh</w:t>
            </w:r>
          </w:p>
        </w:tc>
        <w:tc>
          <w:tcPr>
            <w:tcW w:w="1131" w:type="dxa"/>
            <w:gridSpan w:val="2"/>
            <w:tcMar>
              <w:left w:w="57" w:type="dxa"/>
              <w:right w:w="57" w:type="dxa"/>
            </w:tcMar>
            <w:vAlign w:val="center"/>
          </w:tcPr>
          <w:p w14:paraId="574F950E">
            <w:pPr>
              <w:spacing w:before="40" w:after="40"/>
              <w:jc w:val="center"/>
              <w:rPr>
                <w:i/>
                <w:sz w:val="24"/>
                <w:szCs w:val="24"/>
              </w:rPr>
            </w:pPr>
          </w:p>
        </w:tc>
      </w:tr>
      <w:tr w14:paraId="793C8BA0">
        <w:trPr>
          <w:gridAfter w:val="1"/>
          <w:wAfter w:w="11" w:type="dxa"/>
          <w:trHeight w:val="454" w:hRule="atLeast"/>
          <w:jc w:val="center"/>
        </w:trPr>
        <w:tc>
          <w:tcPr>
            <w:tcW w:w="470" w:type="dxa"/>
            <w:shd w:val="clear" w:color="auto" w:fill="auto"/>
            <w:tcMar>
              <w:left w:w="57" w:type="dxa"/>
              <w:right w:w="57" w:type="dxa"/>
            </w:tcMar>
            <w:vAlign w:val="center"/>
          </w:tcPr>
          <w:p w14:paraId="591F3EC0">
            <w:pPr>
              <w:numPr>
                <w:ilvl w:val="0"/>
                <w:numId w:val="8"/>
              </w:numPr>
              <w:spacing w:before="40" w:after="40"/>
              <w:ind w:left="170"/>
              <w:jc w:val="right"/>
              <w:rPr>
                <w:sz w:val="24"/>
                <w:szCs w:val="24"/>
              </w:rPr>
            </w:pPr>
          </w:p>
        </w:tc>
        <w:tc>
          <w:tcPr>
            <w:tcW w:w="1083" w:type="dxa"/>
            <w:shd w:val="clear" w:color="auto" w:fill="auto"/>
            <w:tcMar>
              <w:left w:w="57" w:type="dxa"/>
              <w:right w:w="57" w:type="dxa"/>
            </w:tcMar>
            <w:vAlign w:val="center"/>
          </w:tcPr>
          <w:p w14:paraId="1EB72C7C">
            <w:pPr>
              <w:spacing w:before="40" w:after="40"/>
              <w:jc w:val="center"/>
              <w:rPr>
                <w:sz w:val="24"/>
                <w:szCs w:val="24"/>
              </w:rPr>
            </w:pPr>
            <w:r>
              <w:rPr>
                <w:sz w:val="24"/>
                <w:szCs w:val="24"/>
              </w:rPr>
              <w:t>7520130</w:t>
            </w:r>
          </w:p>
        </w:tc>
        <w:tc>
          <w:tcPr>
            <w:tcW w:w="2270" w:type="dxa"/>
            <w:shd w:val="clear" w:color="auto" w:fill="auto"/>
            <w:tcMar>
              <w:left w:w="57" w:type="dxa"/>
              <w:right w:w="57" w:type="dxa"/>
            </w:tcMar>
            <w:vAlign w:val="center"/>
          </w:tcPr>
          <w:p w14:paraId="743257A0">
            <w:pPr>
              <w:spacing w:before="40" w:after="40"/>
              <w:rPr>
                <w:sz w:val="24"/>
                <w:szCs w:val="24"/>
              </w:rPr>
            </w:pPr>
            <w:r>
              <w:rPr>
                <w:sz w:val="24"/>
                <w:szCs w:val="24"/>
              </w:rPr>
              <w:t>Kỹ thuật ô tô</w:t>
            </w:r>
          </w:p>
        </w:tc>
        <w:tc>
          <w:tcPr>
            <w:tcW w:w="1421" w:type="dxa"/>
            <w:shd w:val="clear" w:color="auto" w:fill="auto"/>
            <w:tcMar>
              <w:left w:w="57" w:type="dxa"/>
              <w:right w:w="57" w:type="dxa"/>
            </w:tcMar>
            <w:vAlign w:val="center"/>
          </w:tcPr>
          <w:p w14:paraId="4A589960">
            <w:pPr>
              <w:spacing w:before="40" w:after="40"/>
              <w:jc w:val="center"/>
              <w:rPr>
                <w:sz w:val="24"/>
                <w:szCs w:val="24"/>
              </w:rPr>
            </w:pPr>
            <w:r>
              <w:rPr>
                <w:sz w:val="24"/>
                <w:szCs w:val="24"/>
              </w:rPr>
              <w:t>Toán, Ngữ văn, Tiếng Anh, Vật lý</w:t>
            </w:r>
          </w:p>
        </w:tc>
        <w:tc>
          <w:tcPr>
            <w:tcW w:w="3965" w:type="dxa"/>
            <w:gridSpan w:val="2"/>
            <w:tcMar>
              <w:left w:w="57" w:type="dxa"/>
              <w:right w:w="57" w:type="dxa"/>
            </w:tcMar>
          </w:tcPr>
          <w:p w14:paraId="232D1B15">
            <w:pPr>
              <w:spacing w:before="40" w:after="40"/>
              <w:rPr>
                <w:sz w:val="24"/>
                <w:szCs w:val="24"/>
              </w:rPr>
            </w:pPr>
            <w:r>
              <w:rPr>
                <w:sz w:val="24"/>
                <w:szCs w:val="24"/>
              </w:rPr>
              <w:t>1) Toán, Ngữ văn, Tiếng Anh, Vật lý</w:t>
            </w:r>
          </w:p>
          <w:p w14:paraId="1474C27B">
            <w:pPr>
              <w:spacing w:before="40" w:after="40"/>
              <w:rPr>
                <w:sz w:val="24"/>
                <w:szCs w:val="24"/>
              </w:rPr>
            </w:pPr>
            <w:r>
              <w:rPr>
                <w:sz w:val="24"/>
                <w:szCs w:val="24"/>
              </w:rPr>
              <w:t>2) Toán*2, Ngữ văn, Vật lý</w:t>
            </w:r>
          </w:p>
          <w:p w14:paraId="68CA3610">
            <w:pPr>
              <w:spacing w:before="40" w:after="40"/>
              <w:rPr>
                <w:sz w:val="24"/>
                <w:szCs w:val="24"/>
              </w:rPr>
            </w:pPr>
            <w:r>
              <w:rPr>
                <w:sz w:val="24"/>
                <w:szCs w:val="24"/>
              </w:rPr>
              <w:t>3) Toán*2, Ngữ văn, Tin học</w:t>
            </w:r>
          </w:p>
          <w:p w14:paraId="3088F94D">
            <w:pPr>
              <w:spacing w:before="40" w:after="40"/>
              <w:rPr>
                <w:sz w:val="24"/>
                <w:szCs w:val="24"/>
              </w:rPr>
            </w:pPr>
            <w:r>
              <w:rPr>
                <w:sz w:val="24"/>
                <w:szCs w:val="24"/>
              </w:rPr>
              <w:t>4) Toán*2, Ngữ văn, Công nghệ</w:t>
            </w:r>
          </w:p>
          <w:p w14:paraId="5E55B7F5">
            <w:pPr>
              <w:spacing w:before="40" w:after="40"/>
              <w:rPr>
                <w:sz w:val="24"/>
                <w:szCs w:val="24"/>
              </w:rPr>
            </w:pPr>
            <w:r>
              <w:rPr>
                <w:sz w:val="24"/>
                <w:szCs w:val="24"/>
              </w:rPr>
              <w:t>5) Toán*2, Ngữ văn, Tiếng Anh</w:t>
            </w:r>
          </w:p>
        </w:tc>
        <w:tc>
          <w:tcPr>
            <w:tcW w:w="1131" w:type="dxa"/>
            <w:gridSpan w:val="2"/>
            <w:tcMar>
              <w:left w:w="57" w:type="dxa"/>
              <w:right w:w="57" w:type="dxa"/>
            </w:tcMar>
            <w:vAlign w:val="center"/>
          </w:tcPr>
          <w:p w14:paraId="197F1297">
            <w:pPr>
              <w:spacing w:before="40" w:after="40"/>
              <w:jc w:val="center"/>
              <w:rPr>
                <w:i/>
                <w:strike/>
                <w:sz w:val="24"/>
                <w:szCs w:val="24"/>
              </w:rPr>
            </w:pPr>
          </w:p>
        </w:tc>
      </w:tr>
      <w:tr w14:paraId="416FDCA8">
        <w:trPr>
          <w:gridAfter w:val="1"/>
          <w:wAfter w:w="11" w:type="dxa"/>
          <w:trHeight w:val="454" w:hRule="atLeast"/>
          <w:jc w:val="center"/>
        </w:trPr>
        <w:tc>
          <w:tcPr>
            <w:tcW w:w="470" w:type="dxa"/>
            <w:shd w:val="clear" w:color="auto" w:fill="auto"/>
            <w:tcMar>
              <w:left w:w="57" w:type="dxa"/>
              <w:right w:w="57" w:type="dxa"/>
            </w:tcMar>
            <w:vAlign w:val="center"/>
          </w:tcPr>
          <w:p w14:paraId="22C56912">
            <w:pPr>
              <w:numPr>
                <w:ilvl w:val="0"/>
                <w:numId w:val="8"/>
              </w:numPr>
              <w:spacing w:before="40" w:after="40"/>
              <w:ind w:left="170"/>
              <w:jc w:val="right"/>
              <w:rPr>
                <w:sz w:val="24"/>
                <w:szCs w:val="24"/>
              </w:rPr>
            </w:pPr>
          </w:p>
        </w:tc>
        <w:tc>
          <w:tcPr>
            <w:tcW w:w="1083" w:type="dxa"/>
            <w:shd w:val="clear" w:color="auto" w:fill="auto"/>
            <w:tcMar>
              <w:left w:w="57" w:type="dxa"/>
              <w:right w:w="57" w:type="dxa"/>
            </w:tcMar>
            <w:vAlign w:val="center"/>
          </w:tcPr>
          <w:p w14:paraId="0A5C9968">
            <w:pPr>
              <w:spacing w:before="40" w:after="40"/>
              <w:jc w:val="center"/>
              <w:rPr>
                <w:sz w:val="24"/>
                <w:szCs w:val="24"/>
              </w:rPr>
            </w:pPr>
            <w:r>
              <w:rPr>
                <w:sz w:val="24"/>
                <w:szCs w:val="24"/>
              </w:rPr>
              <w:t>7520201</w:t>
            </w:r>
          </w:p>
        </w:tc>
        <w:tc>
          <w:tcPr>
            <w:tcW w:w="2270" w:type="dxa"/>
            <w:shd w:val="clear" w:color="auto" w:fill="auto"/>
            <w:tcMar>
              <w:left w:w="57" w:type="dxa"/>
              <w:right w:w="57" w:type="dxa"/>
            </w:tcMar>
            <w:vAlign w:val="center"/>
          </w:tcPr>
          <w:p w14:paraId="1D75D14C">
            <w:pPr>
              <w:spacing w:before="40" w:after="40"/>
              <w:rPr>
                <w:sz w:val="24"/>
                <w:szCs w:val="24"/>
              </w:rPr>
            </w:pPr>
            <w:r>
              <w:rPr>
                <w:sz w:val="24"/>
                <w:szCs w:val="24"/>
              </w:rPr>
              <w:t>Kỹ thuật điện (</w:t>
            </w:r>
            <w:r>
              <w:rPr>
                <w:i/>
                <w:sz w:val="24"/>
                <w:szCs w:val="24"/>
              </w:rPr>
              <w:t>chuyên ngành Kỹ thuật điện, điện tử</w:t>
            </w:r>
            <w:r>
              <w:rPr>
                <w:sz w:val="24"/>
                <w:szCs w:val="24"/>
              </w:rPr>
              <w:t>)</w:t>
            </w:r>
          </w:p>
        </w:tc>
        <w:tc>
          <w:tcPr>
            <w:tcW w:w="1421" w:type="dxa"/>
            <w:shd w:val="clear" w:color="auto" w:fill="auto"/>
            <w:tcMar>
              <w:left w:w="57" w:type="dxa"/>
              <w:right w:w="57" w:type="dxa"/>
            </w:tcMar>
            <w:vAlign w:val="center"/>
          </w:tcPr>
          <w:p w14:paraId="4BEB1205">
            <w:pPr>
              <w:spacing w:before="40" w:after="40"/>
              <w:jc w:val="center"/>
              <w:rPr>
                <w:sz w:val="24"/>
                <w:szCs w:val="24"/>
              </w:rPr>
            </w:pPr>
            <w:r>
              <w:rPr>
                <w:sz w:val="24"/>
                <w:szCs w:val="24"/>
              </w:rPr>
              <w:t>Toán, Ngữ văn, Tiếng Anh, Vật lý</w:t>
            </w:r>
          </w:p>
        </w:tc>
        <w:tc>
          <w:tcPr>
            <w:tcW w:w="3965" w:type="dxa"/>
            <w:gridSpan w:val="2"/>
            <w:tcMar>
              <w:left w:w="57" w:type="dxa"/>
              <w:right w:w="57" w:type="dxa"/>
            </w:tcMar>
            <w:vAlign w:val="center"/>
          </w:tcPr>
          <w:p w14:paraId="3889C5BF">
            <w:pPr>
              <w:spacing w:before="40" w:after="40"/>
              <w:rPr>
                <w:sz w:val="24"/>
                <w:szCs w:val="24"/>
              </w:rPr>
            </w:pPr>
            <w:r>
              <w:rPr>
                <w:sz w:val="24"/>
                <w:szCs w:val="24"/>
              </w:rPr>
              <w:t>1) Toán, Ngữ văn, Tiếng Anh, Vật lý</w:t>
            </w:r>
          </w:p>
          <w:p w14:paraId="1873F94B">
            <w:pPr>
              <w:spacing w:before="40" w:after="40"/>
              <w:rPr>
                <w:sz w:val="24"/>
                <w:szCs w:val="24"/>
              </w:rPr>
            </w:pPr>
            <w:r>
              <w:rPr>
                <w:sz w:val="24"/>
                <w:szCs w:val="24"/>
              </w:rPr>
              <w:t>2) Toán*2, Ngữ văn, Vật lý</w:t>
            </w:r>
          </w:p>
          <w:p w14:paraId="7BA8A2AE">
            <w:pPr>
              <w:spacing w:before="40" w:after="40"/>
              <w:rPr>
                <w:sz w:val="24"/>
                <w:szCs w:val="24"/>
              </w:rPr>
            </w:pPr>
            <w:r>
              <w:rPr>
                <w:sz w:val="24"/>
                <w:szCs w:val="24"/>
              </w:rPr>
              <w:t>3) Toán*2, Ngữ văn, Tin học</w:t>
            </w:r>
          </w:p>
          <w:p w14:paraId="0F75E433">
            <w:pPr>
              <w:spacing w:before="40" w:after="40"/>
              <w:rPr>
                <w:sz w:val="24"/>
                <w:szCs w:val="24"/>
              </w:rPr>
            </w:pPr>
            <w:r>
              <w:rPr>
                <w:sz w:val="24"/>
                <w:szCs w:val="24"/>
              </w:rPr>
              <w:t>4) Toán*2, Ngữ văn, Công nghệ</w:t>
            </w:r>
          </w:p>
          <w:p w14:paraId="342F81F9">
            <w:pPr>
              <w:spacing w:before="40" w:after="40"/>
              <w:rPr>
                <w:sz w:val="24"/>
                <w:szCs w:val="24"/>
              </w:rPr>
            </w:pPr>
            <w:r>
              <w:rPr>
                <w:sz w:val="24"/>
                <w:szCs w:val="24"/>
              </w:rPr>
              <w:t>5) Toán*2, Ngữ văn, Tiếng Anh</w:t>
            </w:r>
          </w:p>
        </w:tc>
        <w:tc>
          <w:tcPr>
            <w:tcW w:w="1131" w:type="dxa"/>
            <w:gridSpan w:val="2"/>
            <w:tcMar>
              <w:left w:w="57" w:type="dxa"/>
              <w:right w:w="57" w:type="dxa"/>
            </w:tcMar>
            <w:vAlign w:val="center"/>
          </w:tcPr>
          <w:p w14:paraId="1D99EB20">
            <w:pPr>
              <w:spacing w:before="40" w:after="40"/>
              <w:jc w:val="center"/>
              <w:rPr>
                <w:i/>
                <w:sz w:val="24"/>
                <w:szCs w:val="24"/>
              </w:rPr>
            </w:pPr>
          </w:p>
        </w:tc>
      </w:tr>
      <w:tr w14:paraId="44718F8D">
        <w:trPr>
          <w:gridAfter w:val="1"/>
          <w:wAfter w:w="11" w:type="dxa"/>
          <w:trHeight w:val="454" w:hRule="atLeast"/>
          <w:jc w:val="center"/>
        </w:trPr>
        <w:tc>
          <w:tcPr>
            <w:tcW w:w="470" w:type="dxa"/>
            <w:shd w:val="clear" w:color="auto" w:fill="auto"/>
            <w:tcMar>
              <w:left w:w="57" w:type="dxa"/>
              <w:right w:w="57" w:type="dxa"/>
            </w:tcMar>
            <w:vAlign w:val="center"/>
          </w:tcPr>
          <w:p w14:paraId="7B70F3D7">
            <w:pPr>
              <w:numPr>
                <w:ilvl w:val="0"/>
                <w:numId w:val="8"/>
              </w:numPr>
              <w:spacing w:before="40" w:after="40"/>
              <w:ind w:left="170"/>
              <w:jc w:val="right"/>
              <w:rPr>
                <w:sz w:val="24"/>
                <w:szCs w:val="24"/>
              </w:rPr>
            </w:pPr>
          </w:p>
        </w:tc>
        <w:tc>
          <w:tcPr>
            <w:tcW w:w="1083" w:type="dxa"/>
            <w:shd w:val="clear" w:color="auto" w:fill="auto"/>
            <w:tcMar>
              <w:left w:w="57" w:type="dxa"/>
              <w:right w:w="57" w:type="dxa"/>
            </w:tcMar>
            <w:vAlign w:val="center"/>
          </w:tcPr>
          <w:p w14:paraId="37478501">
            <w:pPr>
              <w:spacing w:before="40" w:after="40"/>
              <w:jc w:val="center"/>
              <w:rPr>
                <w:sz w:val="24"/>
                <w:szCs w:val="24"/>
              </w:rPr>
            </w:pPr>
            <w:r>
              <w:rPr>
                <w:sz w:val="24"/>
                <w:szCs w:val="24"/>
              </w:rPr>
              <w:t>7520216</w:t>
            </w:r>
          </w:p>
        </w:tc>
        <w:tc>
          <w:tcPr>
            <w:tcW w:w="2270" w:type="dxa"/>
            <w:shd w:val="clear" w:color="auto" w:fill="auto"/>
            <w:tcMar>
              <w:left w:w="57" w:type="dxa"/>
              <w:right w:w="57" w:type="dxa"/>
            </w:tcMar>
            <w:vAlign w:val="center"/>
          </w:tcPr>
          <w:p w14:paraId="4DC6419E">
            <w:pPr>
              <w:spacing w:before="40" w:after="40"/>
              <w:rPr>
                <w:sz w:val="24"/>
                <w:szCs w:val="24"/>
              </w:rPr>
            </w:pPr>
            <w:r>
              <w:rPr>
                <w:sz w:val="24"/>
                <w:szCs w:val="24"/>
              </w:rPr>
              <w:t xml:space="preserve">Kỹ thuật điều khiển và tự động hóa </w:t>
            </w:r>
          </w:p>
        </w:tc>
        <w:tc>
          <w:tcPr>
            <w:tcW w:w="1421" w:type="dxa"/>
            <w:shd w:val="clear" w:color="auto" w:fill="auto"/>
            <w:tcMar>
              <w:left w:w="57" w:type="dxa"/>
              <w:right w:w="57" w:type="dxa"/>
            </w:tcMar>
            <w:vAlign w:val="center"/>
          </w:tcPr>
          <w:p w14:paraId="49D02476">
            <w:pPr>
              <w:spacing w:before="40" w:after="40"/>
              <w:jc w:val="center"/>
              <w:rPr>
                <w:sz w:val="24"/>
                <w:szCs w:val="24"/>
              </w:rPr>
            </w:pPr>
            <w:r>
              <w:rPr>
                <w:sz w:val="24"/>
                <w:szCs w:val="24"/>
              </w:rPr>
              <w:t>Toán, Ngữ văn, Tiếng Anh, Vật lý</w:t>
            </w:r>
          </w:p>
        </w:tc>
        <w:tc>
          <w:tcPr>
            <w:tcW w:w="3965" w:type="dxa"/>
            <w:gridSpan w:val="2"/>
            <w:tcMar>
              <w:left w:w="57" w:type="dxa"/>
              <w:right w:w="57" w:type="dxa"/>
            </w:tcMar>
          </w:tcPr>
          <w:p w14:paraId="27B98967">
            <w:pPr>
              <w:spacing w:before="40" w:after="40"/>
              <w:rPr>
                <w:sz w:val="24"/>
                <w:szCs w:val="24"/>
              </w:rPr>
            </w:pPr>
            <w:r>
              <w:rPr>
                <w:sz w:val="24"/>
                <w:szCs w:val="24"/>
              </w:rPr>
              <w:t>1) Toán, Ngữ văn, Tiếng Anh, Vật lý</w:t>
            </w:r>
          </w:p>
          <w:p w14:paraId="13D8F5AF">
            <w:pPr>
              <w:spacing w:before="40" w:after="40"/>
              <w:rPr>
                <w:sz w:val="24"/>
                <w:szCs w:val="24"/>
              </w:rPr>
            </w:pPr>
            <w:r>
              <w:rPr>
                <w:sz w:val="24"/>
                <w:szCs w:val="24"/>
              </w:rPr>
              <w:t>2) Toán*2, Ngữ văn, Vật lý</w:t>
            </w:r>
          </w:p>
          <w:p w14:paraId="55A925BB">
            <w:pPr>
              <w:spacing w:before="40" w:after="40"/>
              <w:rPr>
                <w:sz w:val="24"/>
                <w:szCs w:val="24"/>
              </w:rPr>
            </w:pPr>
            <w:r>
              <w:rPr>
                <w:sz w:val="24"/>
                <w:szCs w:val="24"/>
              </w:rPr>
              <w:t>3) Toán*2, Ngữ văn, Tin học</w:t>
            </w:r>
          </w:p>
          <w:p w14:paraId="55194DD9">
            <w:pPr>
              <w:spacing w:before="40" w:after="40"/>
              <w:rPr>
                <w:sz w:val="24"/>
                <w:szCs w:val="24"/>
              </w:rPr>
            </w:pPr>
            <w:r>
              <w:rPr>
                <w:sz w:val="24"/>
                <w:szCs w:val="24"/>
              </w:rPr>
              <w:t>4) Toán*2, Ngữ văn, Công nghệ</w:t>
            </w:r>
          </w:p>
          <w:p w14:paraId="0555F612">
            <w:pPr>
              <w:spacing w:before="40" w:after="40"/>
              <w:rPr>
                <w:sz w:val="24"/>
                <w:szCs w:val="24"/>
              </w:rPr>
            </w:pPr>
            <w:r>
              <w:rPr>
                <w:sz w:val="24"/>
                <w:szCs w:val="24"/>
              </w:rPr>
              <w:t>5) Toán*2, Ngữ văn, Tiếng Anh</w:t>
            </w:r>
          </w:p>
        </w:tc>
        <w:tc>
          <w:tcPr>
            <w:tcW w:w="1131" w:type="dxa"/>
            <w:gridSpan w:val="2"/>
            <w:tcMar>
              <w:left w:w="57" w:type="dxa"/>
              <w:right w:w="57" w:type="dxa"/>
            </w:tcMar>
            <w:vAlign w:val="center"/>
          </w:tcPr>
          <w:p w14:paraId="4DCDCC8E">
            <w:pPr>
              <w:spacing w:before="40" w:after="40"/>
              <w:jc w:val="center"/>
              <w:rPr>
                <w:i/>
                <w:sz w:val="24"/>
                <w:szCs w:val="24"/>
              </w:rPr>
            </w:pPr>
          </w:p>
        </w:tc>
      </w:tr>
      <w:tr w14:paraId="0002ACF3">
        <w:trPr>
          <w:gridAfter w:val="1"/>
          <w:wAfter w:w="11" w:type="dxa"/>
          <w:trHeight w:val="454" w:hRule="atLeast"/>
          <w:jc w:val="center"/>
        </w:trPr>
        <w:tc>
          <w:tcPr>
            <w:tcW w:w="470" w:type="dxa"/>
            <w:shd w:val="clear" w:color="auto" w:fill="auto"/>
            <w:tcMar>
              <w:left w:w="57" w:type="dxa"/>
              <w:right w:w="57" w:type="dxa"/>
            </w:tcMar>
            <w:vAlign w:val="center"/>
          </w:tcPr>
          <w:p w14:paraId="539CE6DE">
            <w:pPr>
              <w:numPr>
                <w:ilvl w:val="0"/>
                <w:numId w:val="8"/>
              </w:numPr>
              <w:spacing w:before="40" w:after="40"/>
              <w:ind w:left="170"/>
              <w:jc w:val="right"/>
              <w:rPr>
                <w:sz w:val="24"/>
                <w:szCs w:val="24"/>
              </w:rPr>
            </w:pPr>
          </w:p>
        </w:tc>
        <w:tc>
          <w:tcPr>
            <w:tcW w:w="1083" w:type="dxa"/>
            <w:shd w:val="clear" w:color="auto" w:fill="auto"/>
            <w:tcMar>
              <w:left w:w="57" w:type="dxa"/>
              <w:right w:w="57" w:type="dxa"/>
            </w:tcMar>
            <w:vAlign w:val="center"/>
          </w:tcPr>
          <w:p w14:paraId="4551B9E6">
            <w:pPr>
              <w:spacing w:before="40" w:after="40"/>
              <w:jc w:val="center"/>
              <w:rPr>
                <w:sz w:val="24"/>
                <w:szCs w:val="24"/>
              </w:rPr>
            </w:pPr>
            <w:r>
              <w:rPr>
                <w:sz w:val="24"/>
                <w:szCs w:val="24"/>
              </w:rPr>
              <w:t>7580201</w:t>
            </w:r>
          </w:p>
        </w:tc>
        <w:tc>
          <w:tcPr>
            <w:tcW w:w="2270" w:type="dxa"/>
            <w:shd w:val="clear" w:color="auto" w:fill="auto"/>
            <w:tcMar>
              <w:left w:w="57" w:type="dxa"/>
              <w:right w:w="57" w:type="dxa"/>
            </w:tcMar>
            <w:vAlign w:val="center"/>
          </w:tcPr>
          <w:p w14:paraId="6B5591EE">
            <w:pPr>
              <w:spacing w:before="40" w:after="40"/>
              <w:rPr>
                <w:sz w:val="24"/>
                <w:szCs w:val="24"/>
              </w:rPr>
            </w:pPr>
            <w:r>
              <w:rPr>
                <w:sz w:val="24"/>
                <w:szCs w:val="24"/>
              </w:rPr>
              <w:t xml:space="preserve">Kỹ thuật xây dựng </w:t>
            </w:r>
            <w:r>
              <w:rPr>
                <w:i/>
                <w:sz w:val="24"/>
                <w:szCs w:val="24"/>
              </w:rPr>
              <w:t>(02 chuyên ngành: Kỹ thuật xây dựng;</w:t>
            </w:r>
            <w:r>
              <w:rPr>
                <w:sz w:val="24"/>
                <w:szCs w:val="24"/>
              </w:rPr>
              <w:t xml:space="preserve"> </w:t>
            </w:r>
            <w:r>
              <w:rPr>
                <w:i/>
                <w:sz w:val="24"/>
                <w:szCs w:val="24"/>
              </w:rPr>
              <w:t>Quản lý xây dựng)</w:t>
            </w:r>
          </w:p>
        </w:tc>
        <w:tc>
          <w:tcPr>
            <w:tcW w:w="1421" w:type="dxa"/>
            <w:shd w:val="clear" w:color="auto" w:fill="auto"/>
            <w:tcMar>
              <w:left w:w="57" w:type="dxa"/>
              <w:right w:w="57" w:type="dxa"/>
            </w:tcMar>
            <w:vAlign w:val="center"/>
          </w:tcPr>
          <w:p w14:paraId="4CCC4E72">
            <w:pPr>
              <w:spacing w:before="40" w:after="40"/>
              <w:jc w:val="center"/>
              <w:rPr>
                <w:sz w:val="24"/>
                <w:szCs w:val="24"/>
              </w:rPr>
            </w:pPr>
            <w:r>
              <w:rPr>
                <w:sz w:val="24"/>
                <w:szCs w:val="24"/>
              </w:rPr>
              <w:t>Toán, Ngữ văn, Tiếng Anh, Vật lý</w:t>
            </w:r>
          </w:p>
        </w:tc>
        <w:tc>
          <w:tcPr>
            <w:tcW w:w="3965" w:type="dxa"/>
            <w:gridSpan w:val="2"/>
            <w:tcMar>
              <w:left w:w="57" w:type="dxa"/>
              <w:right w:w="57" w:type="dxa"/>
            </w:tcMar>
            <w:vAlign w:val="center"/>
          </w:tcPr>
          <w:p w14:paraId="1E1B38FC">
            <w:pPr>
              <w:spacing w:before="40" w:after="40"/>
              <w:rPr>
                <w:sz w:val="24"/>
                <w:szCs w:val="24"/>
              </w:rPr>
            </w:pPr>
            <w:r>
              <w:rPr>
                <w:sz w:val="24"/>
                <w:szCs w:val="24"/>
              </w:rPr>
              <w:t>1) Toán, Ngữ văn, Tiếng Anh, Vật lý</w:t>
            </w:r>
          </w:p>
          <w:p w14:paraId="1565CC1A">
            <w:pPr>
              <w:spacing w:before="40" w:after="40"/>
              <w:rPr>
                <w:sz w:val="24"/>
                <w:szCs w:val="24"/>
              </w:rPr>
            </w:pPr>
            <w:r>
              <w:rPr>
                <w:sz w:val="24"/>
                <w:szCs w:val="24"/>
              </w:rPr>
              <w:t>2) Toán*2, Ngữ văn, Vật lý</w:t>
            </w:r>
          </w:p>
          <w:p w14:paraId="21584790">
            <w:pPr>
              <w:spacing w:before="40" w:after="40"/>
              <w:rPr>
                <w:sz w:val="24"/>
                <w:szCs w:val="24"/>
              </w:rPr>
            </w:pPr>
            <w:r>
              <w:rPr>
                <w:sz w:val="24"/>
                <w:szCs w:val="24"/>
              </w:rPr>
              <w:t>3) Toán*2, Ngữ văn, Tin học</w:t>
            </w:r>
          </w:p>
          <w:p w14:paraId="52BE1AF4">
            <w:pPr>
              <w:spacing w:before="40" w:after="40"/>
              <w:rPr>
                <w:sz w:val="24"/>
                <w:szCs w:val="24"/>
              </w:rPr>
            </w:pPr>
            <w:r>
              <w:rPr>
                <w:sz w:val="24"/>
                <w:szCs w:val="24"/>
              </w:rPr>
              <w:t>4) Toán*2, Ngữ văn, Công nghệ</w:t>
            </w:r>
          </w:p>
          <w:p w14:paraId="7D53CFE4">
            <w:pPr>
              <w:spacing w:before="40" w:after="40"/>
              <w:rPr>
                <w:sz w:val="24"/>
                <w:szCs w:val="24"/>
              </w:rPr>
            </w:pPr>
            <w:r>
              <w:rPr>
                <w:sz w:val="24"/>
                <w:szCs w:val="24"/>
              </w:rPr>
              <w:t>5) Toán*2, Ngữ văn, Tiếng Anh</w:t>
            </w:r>
          </w:p>
        </w:tc>
        <w:tc>
          <w:tcPr>
            <w:tcW w:w="1131" w:type="dxa"/>
            <w:gridSpan w:val="2"/>
            <w:tcMar>
              <w:left w:w="57" w:type="dxa"/>
              <w:right w:w="57" w:type="dxa"/>
            </w:tcMar>
            <w:vAlign w:val="center"/>
          </w:tcPr>
          <w:p w14:paraId="135B64DA">
            <w:pPr>
              <w:spacing w:before="40" w:after="40"/>
              <w:jc w:val="center"/>
              <w:rPr>
                <w:i/>
                <w:sz w:val="24"/>
                <w:szCs w:val="24"/>
              </w:rPr>
            </w:pPr>
          </w:p>
        </w:tc>
      </w:tr>
      <w:tr w14:paraId="31A987F4">
        <w:trPr>
          <w:gridAfter w:val="1"/>
          <w:wAfter w:w="11" w:type="dxa"/>
          <w:trHeight w:val="454" w:hRule="atLeast"/>
          <w:jc w:val="center"/>
        </w:trPr>
        <w:tc>
          <w:tcPr>
            <w:tcW w:w="470" w:type="dxa"/>
            <w:shd w:val="clear" w:color="auto" w:fill="auto"/>
            <w:tcMar>
              <w:left w:w="57" w:type="dxa"/>
              <w:right w:w="57" w:type="dxa"/>
            </w:tcMar>
            <w:vAlign w:val="center"/>
          </w:tcPr>
          <w:p w14:paraId="01B1A7FE">
            <w:pPr>
              <w:numPr>
                <w:ilvl w:val="0"/>
                <w:numId w:val="8"/>
              </w:numPr>
              <w:spacing w:before="40" w:after="40"/>
              <w:ind w:left="170"/>
              <w:jc w:val="right"/>
              <w:rPr>
                <w:sz w:val="24"/>
                <w:szCs w:val="24"/>
              </w:rPr>
            </w:pPr>
          </w:p>
        </w:tc>
        <w:tc>
          <w:tcPr>
            <w:tcW w:w="1083" w:type="dxa"/>
            <w:shd w:val="clear" w:color="auto" w:fill="auto"/>
            <w:tcMar>
              <w:left w:w="57" w:type="dxa"/>
              <w:right w:w="57" w:type="dxa"/>
            </w:tcMar>
            <w:vAlign w:val="center"/>
          </w:tcPr>
          <w:p w14:paraId="17867A38">
            <w:pPr>
              <w:spacing w:before="40" w:after="40"/>
              <w:jc w:val="center"/>
              <w:rPr>
                <w:sz w:val="24"/>
                <w:szCs w:val="24"/>
              </w:rPr>
            </w:pPr>
            <w:r>
              <w:rPr>
                <w:sz w:val="24"/>
                <w:szCs w:val="24"/>
              </w:rPr>
              <w:t>7580205</w:t>
            </w:r>
          </w:p>
        </w:tc>
        <w:tc>
          <w:tcPr>
            <w:tcW w:w="2270" w:type="dxa"/>
            <w:shd w:val="clear" w:color="auto" w:fill="auto"/>
            <w:tcMar>
              <w:left w:w="57" w:type="dxa"/>
              <w:right w:w="57" w:type="dxa"/>
            </w:tcMar>
            <w:vAlign w:val="center"/>
          </w:tcPr>
          <w:p w14:paraId="1D0B6779">
            <w:pPr>
              <w:spacing w:before="40" w:after="40"/>
              <w:rPr>
                <w:sz w:val="24"/>
                <w:szCs w:val="24"/>
              </w:rPr>
            </w:pPr>
            <w:r>
              <w:rPr>
                <w:sz w:val="24"/>
                <w:szCs w:val="24"/>
              </w:rPr>
              <w:t>Kỹ thuật xây dựng công trình giao thông</w:t>
            </w:r>
          </w:p>
        </w:tc>
        <w:tc>
          <w:tcPr>
            <w:tcW w:w="1421" w:type="dxa"/>
            <w:shd w:val="clear" w:color="auto" w:fill="auto"/>
            <w:tcMar>
              <w:left w:w="57" w:type="dxa"/>
              <w:right w:w="57" w:type="dxa"/>
            </w:tcMar>
            <w:vAlign w:val="center"/>
          </w:tcPr>
          <w:p w14:paraId="598D5603">
            <w:pPr>
              <w:spacing w:before="40" w:after="40"/>
              <w:jc w:val="center"/>
              <w:rPr>
                <w:sz w:val="24"/>
                <w:szCs w:val="24"/>
              </w:rPr>
            </w:pPr>
            <w:r>
              <w:rPr>
                <w:sz w:val="24"/>
                <w:szCs w:val="24"/>
              </w:rPr>
              <w:t>Toán, Ngữ văn, Tiếng Anh, Vật lý</w:t>
            </w:r>
          </w:p>
        </w:tc>
        <w:tc>
          <w:tcPr>
            <w:tcW w:w="3965" w:type="dxa"/>
            <w:gridSpan w:val="2"/>
            <w:tcMar>
              <w:left w:w="57" w:type="dxa"/>
              <w:right w:w="57" w:type="dxa"/>
            </w:tcMar>
          </w:tcPr>
          <w:p w14:paraId="759D7029">
            <w:pPr>
              <w:spacing w:before="40" w:after="40"/>
              <w:rPr>
                <w:sz w:val="24"/>
                <w:szCs w:val="24"/>
              </w:rPr>
            </w:pPr>
            <w:r>
              <w:rPr>
                <w:sz w:val="24"/>
                <w:szCs w:val="24"/>
              </w:rPr>
              <w:t>1) Toán, Ngữ văn, Tiếng Anh, Vật lý</w:t>
            </w:r>
          </w:p>
          <w:p w14:paraId="33E4DC97">
            <w:pPr>
              <w:spacing w:before="40" w:after="40"/>
              <w:rPr>
                <w:sz w:val="24"/>
                <w:szCs w:val="24"/>
              </w:rPr>
            </w:pPr>
            <w:r>
              <w:rPr>
                <w:sz w:val="24"/>
                <w:szCs w:val="24"/>
              </w:rPr>
              <w:t>2) Toán*2, Ngữ văn, Vật lý</w:t>
            </w:r>
          </w:p>
          <w:p w14:paraId="4E8D8FA5">
            <w:pPr>
              <w:spacing w:before="40" w:after="40"/>
              <w:rPr>
                <w:sz w:val="24"/>
                <w:szCs w:val="24"/>
              </w:rPr>
            </w:pPr>
            <w:r>
              <w:rPr>
                <w:sz w:val="24"/>
                <w:szCs w:val="24"/>
              </w:rPr>
              <w:t>3) Toán*2, Ngữ văn, Tin học</w:t>
            </w:r>
          </w:p>
          <w:p w14:paraId="27CC9ED6">
            <w:pPr>
              <w:spacing w:before="40" w:after="40"/>
              <w:rPr>
                <w:sz w:val="24"/>
                <w:szCs w:val="24"/>
              </w:rPr>
            </w:pPr>
            <w:r>
              <w:rPr>
                <w:sz w:val="24"/>
                <w:szCs w:val="24"/>
              </w:rPr>
              <w:t>4) Toán*2, Ngữ văn, Công nghệ</w:t>
            </w:r>
          </w:p>
          <w:p w14:paraId="6DEF64E5">
            <w:pPr>
              <w:spacing w:before="40" w:after="40"/>
              <w:rPr>
                <w:sz w:val="24"/>
                <w:szCs w:val="24"/>
              </w:rPr>
            </w:pPr>
            <w:r>
              <w:rPr>
                <w:sz w:val="24"/>
                <w:szCs w:val="24"/>
              </w:rPr>
              <w:t>5) Toán*2, Ngữ văn, Tiếng Anh</w:t>
            </w:r>
          </w:p>
        </w:tc>
        <w:tc>
          <w:tcPr>
            <w:tcW w:w="1131" w:type="dxa"/>
            <w:gridSpan w:val="2"/>
            <w:tcMar>
              <w:left w:w="57" w:type="dxa"/>
              <w:right w:w="57" w:type="dxa"/>
            </w:tcMar>
            <w:vAlign w:val="center"/>
          </w:tcPr>
          <w:p w14:paraId="13FE8F71">
            <w:pPr>
              <w:spacing w:before="40" w:after="40"/>
              <w:jc w:val="center"/>
              <w:rPr>
                <w:i/>
                <w:sz w:val="24"/>
                <w:szCs w:val="24"/>
              </w:rPr>
            </w:pPr>
          </w:p>
        </w:tc>
      </w:tr>
      <w:tr w14:paraId="5557BFFC">
        <w:trPr>
          <w:gridAfter w:val="1"/>
          <w:wAfter w:w="11" w:type="dxa"/>
          <w:trHeight w:val="454" w:hRule="atLeast"/>
          <w:jc w:val="center"/>
        </w:trPr>
        <w:tc>
          <w:tcPr>
            <w:tcW w:w="470" w:type="dxa"/>
            <w:shd w:val="clear" w:color="auto" w:fill="auto"/>
            <w:tcMar>
              <w:left w:w="57" w:type="dxa"/>
              <w:right w:w="57" w:type="dxa"/>
            </w:tcMar>
            <w:vAlign w:val="center"/>
          </w:tcPr>
          <w:p w14:paraId="4FD166F1">
            <w:pPr>
              <w:numPr>
                <w:ilvl w:val="0"/>
                <w:numId w:val="8"/>
              </w:numPr>
              <w:spacing w:before="40" w:after="40"/>
              <w:ind w:left="170"/>
              <w:jc w:val="right"/>
              <w:rPr>
                <w:sz w:val="24"/>
                <w:szCs w:val="24"/>
              </w:rPr>
            </w:pPr>
          </w:p>
        </w:tc>
        <w:tc>
          <w:tcPr>
            <w:tcW w:w="1083" w:type="dxa"/>
            <w:shd w:val="clear" w:color="auto" w:fill="auto"/>
            <w:tcMar>
              <w:left w:w="57" w:type="dxa"/>
              <w:right w:w="57" w:type="dxa"/>
            </w:tcMar>
            <w:vAlign w:val="center"/>
          </w:tcPr>
          <w:p w14:paraId="2F671A72">
            <w:pPr>
              <w:spacing w:before="40" w:after="40"/>
              <w:jc w:val="center"/>
              <w:rPr>
                <w:sz w:val="24"/>
                <w:szCs w:val="24"/>
              </w:rPr>
            </w:pPr>
            <w:r>
              <w:rPr>
                <w:sz w:val="24"/>
                <w:szCs w:val="24"/>
              </w:rPr>
              <w:t>7480201</w:t>
            </w:r>
          </w:p>
        </w:tc>
        <w:tc>
          <w:tcPr>
            <w:tcW w:w="2270" w:type="dxa"/>
            <w:shd w:val="clear" w:color="auto" w:fill="auto"/>
            <w:tcMar>
              <w:left w:w="57" w:type="dxa"/>
              <w:right w:w="57" w:type="dxa"/>
            </w:tcMar>
            <w:vAlign w:val="center"/>
          </w:tcPr>
          <w:p w14:paraId="216E5AA9">
            <w:pPr>
              <w:spacing w:before="40" w:after="40"/>
              <w:rPr>
                <w:sz w:val="24"/>
                <w:szCs w:val="24"/>
              </w:rPr>
            </w:pPr>
            <w:r>
              <w:rPr>
                <w:sz w:val="24"/>
                <w:szCs w:val="24"/>
              </w:rPr>
              <w:t xml:space="preserve">Công nghệ thông tin </w:t>
            </w:r>
            <w:r>
              <w:rPr>
                <w:i/>
                <w:sz w:val="24"/>
                <w:szCs w:val="24"/>
              </w:rPr>
              <w:t>(03 chuyên ngành: Công nghệ phần mềm; Hệ thống thông tin; Truyền thông và Mạng máy tính)</w:t>
            </w:r>
          </w:p>
        </w:tc>
        <w:tc>
          <w:tcPr>
            <w:tcW w:w="1421" w:type="dxa"/>
            <w:shd w:val="clear" w:color="auto" w:fill="auto"/>
            <w:tcMar>
              <w:left w:w="57" w:type="dxa"/>
              <w:right w:w="57" w:type="dxa"/>
            </w:tcMar>
            <w:vAlign w:val="center"/>
          </w:tcPr>
          <w:p w14:paraId="2198D7AB">
            <w:pPr>
              <w:spacing w:before="40" w:after="40"/>
              <w:jc w:val="center"/>
              <w:rPr>
                <w:sz w:val="24"/>
                <w:szCs w:val="24"/>
              </w:rPr>
            </w:pPr>
            <w:r>
              <w:rPr>
                <w:sz w:val="24"/>
                <w:szCs w:val="24"/>
              </w:rPr>
              <w:t>Toán, Ngữ văn, Tiếng Anh,</w:t>
            </w:r>
          </w:p>
        </w:tc>
        <w:tc>
          <w:tcPr>
            <w:tcW w:w="3965" w:type="dxa"/>
            <w:gridSpan w:val="2"/>
            <w:tcMar>
              <w:left w:w="57" w:type="dxa"/>
              <w:right w:w="57" w:type="dxa"/>
            </w:tcMar>
            <w:vAlign w:val="center"/>
          </w:tcPr>
          <w:p w14:paraId="17FEBA6B">
            <w:pPr>
              <w:spacing w:before="40" w:after="40"/>
              <w:rPr>
                <w:iCs/>
                <w:sz w:val="24"/>
                <w:szCs w:val="24"/>
              </w:rPr>
            </w:pPr>
            <w:r>
              <w:rPr>
                <w:sz w:val="24"/>
                <w:szCs w:val="24"/>
              </w:rPr>
              <w:t xml:space="preserve">1) Toán*2, Ngữ văn, </w:t>
            </w:r>
            <w:r>
              <w:rPr>
                <w:iCs/>
                <w:sz w:val="24"/>
                <w:szCs w:val="24"/>
              </w:rPr>
              <w:t>Tin học</w:t>
            </w:r>
          </w:p>
          <w:p w14:paraId="157B48E0">
            <w:pPr>
              <w:spacing w:before="40" w:after="40"/>
              <w:rPr>
                <w:sz w:val="24"/>
                <w:szCs w:val="24"/>
              </w:rPr>
            </w:pPr>
            <w:r>
              <w:rPr>
                <w:sz w:val="24"/>
                <w:szCs w:val="24"/>
              </w:rPr>
              <w:t>2) Toán*2, Ngữ văn, Vật lý</w:t>
            </w:r>
          </w:p>
          <w:p w14:paraId="716654E9">
            <w:pPr>
              <w:spacing w:before="40" w:after="40"/>
              <w:rPr>
                <w:sz w:val="24"/>
                <w:szCs w:val="24"/>
              </w:rPr>
            </w:pPr>
            <w:r>
              <w:rPr>
                <w:sz w:val="24"/>
                <w:szCs w:val="24"/>
              </w:rPr>
              <w:t>3) Toán*2, Ngữ văn, Công nghệ</w:t>
            </w:r>
          </w:p>
          <w:p w14:paraId="22424A27">
            <w:pPr>
              <w:spacing w:before="40" w:after="40"/>
              <w:rPr>
                <w:sz w:val="24"/>
                <w:szCs w:val="24"/>
              </w:rPr>
            </w:pPr>
            <w:r>
              <w:rPr>
                <w:sz w:val="24"/>
                <w:szCs w:val="24"/>
              </w:rPr>
              <w:t>4) Toán*2, Ngữ văn, Tiếng Anh</w:t>
            </w:r>
          </w:p>
        </w:tc>
        <w:tc>
          <w:tcPr>
            <w:tcW w:w="1131" w:type="dxa"/>
            <w:gridSpan w:val="2"/>
            <w:tcMar>
              <w:left w:w="57" w:type="dxa"/>
              <w:right w:w="57" w:type="dxa"/>
            </w:tcMar>
            <w:vAlign w:val="center"/>
          </w:tcPr>
          <w:p w14:paraId="6423853F">
            <w:pPr>
              <w:spacing w:before="40" w:after="40"/>
              <w:jc w:val="center"/>
              <w:rPr>
                <w:i/>
                <w:sz w:val="24"/>
                <w:szCs w:val="24"/>
              </w:rPr>
            </w:pPr>
            <w:r>
              <w:rPr>
                <w:i/>
                <w:sz w:val="24"/>
                <w:szCs w:val="24"/>
              </w:rPr>
              <w:t>X</w:t>
            </w:r>
          </w:p>
        </w:tc>
      </w:tr>
      <w:tr w14:paraId="62AD31DB">
        <w:trPr>
          <w:gridAfter w:val="1"/>
          <w:wAfter w:w="11" w:type="dxa"/>
          <w:trHeight w:val="454" w:hRule="atLeast"/>
          <w:jc w:val="center"/>
        </w:trPr>
        <w:tc>
          <w:tcPr>
            <w:tcW w:w="470" w:type="dxa"/>
            <w:shd w:val="clear" w:color="auto" w:fill="auto"/>
            <w:tcMar>
              <w:left w:w="57" w:type="dxa"/>
              <w:right w:w="57" w:type="dxa"/>
            </w:tcMar>
            <w:vAlign w:val="center"/>
          </w:tcPr>
          <w:p w14:paraId="226CF7B2">
            <w:pPr>
              <w:numPr>
                <w:ilvl w:val="0"/>
                <w:numId w:val="8"/>
              </w:numPr>
              <w:spacing w:before="40" w:after="40"/>
              <w:ind w:left="170"/>
              <w:jc w:val="right"/>
              <w:rPr>
                <w:sz w:val="24"/>
                <w:szCs w:val="24"/>
              </w:rPr>
            </w:pPr>
          </w:p>
        </w:tc>
        <w:tc>
          <w:tcPr>
            <w:tcW w:w="1083" w:type="dxa"/>
            <w:shd w:val="clear" w:color="auto" w:fill="auto"/>
            <w:tcMar>
              <w:left w:w="57" w:type="dxa"/>
              <w:right w:w="57" w:type="dxa"/>
            </w:tcMar>
            <w:vAlign w:val="center"/>
          </w:tcPr>
          <w:p w14:paraId="496736A3">
            <w:pPr>
              <w:spacing w:before="40" w:after="40"/>
              <w:jc w:val="center"/>
              <w:rPr>
                <w:sz w:val="24"/>
                <w:szCs w:val="24"/>
              </w:rPr>
            </w:pPr>
            <w:r>
              <w:rPr>
                <w:sz w:val="24"/>
                <w:szCs w:val="24"/>
              </w:rPr>
              <w:t>7480101</w:t>
            </w:r>
          </w:p>
        </w:tc>
        <w:tc>
          <w:tcPr>
            <w:tcW w:w="2270" w:type="dxa"/>
            <w:shd w:val="clear" w:color="auto" w:fill="auto"/>
            <w:tcMar>
              <w:left w:w="57" w:type="dxa"/>
              <w:right w:w="57" w:type="dxa"/>
            </w:tcMar>
            <w:vAlign w:val="center"/>
          </w:tcPr>
          <w:p w14:paraId="17A7F64A">
            <w:pPr>
              <w:spacing w:before="40" w:after="40"/>
              <w:rPr>
                <w:sz w:val="24"/>
                <w:szCs w:val="24"/>
              </w:rPr>
            </w:pPr>
            <w:r>
              <w:rPr>
                <w:sz w:val="24"/>
                <w:szCs w:val="24"/>
              </w:rPr>
              <w:t>Khoa học máy tính</w:t>
            </w:r>
          </w:p>
        </w:tc>
        <w:tc>
          <w:tcPr>
            <w:tcW w:w="1421" w:type="dxa"/>
            <w:shd w:val="clear" w:color="auto" w:fill="auto"/>
            <w:tcMar>
              <w:left w:w="57" w:type="dxa"/>
              <w:right w:w="57" w:type="dxa"/>
            </w:tcMar>
            <w:vAlign w:val="center"/>
          </w:tcPr>
          <w:p w14:paraId="21A03E04">
            <w:pPr>
              <w:spacing w:before="40" w:after="40"/>
              <w:jc w:val="center"/>
              <w:rPr>
                <w:sz w:val="24"/>
                <w:szCs w:val="24"/>
              </w:rPr>
            </w:pPr>
            <w:r>
              <w:rPr>
                <w:sz w:val="24"/>
                <w:szCs w:val="24"/>
              </w:rPr>
              <w:t>Toán, Ngữ văn, Tiếng Anh</w:t>
            </w:r>
          </w:p>
        </w:tc>
        <w:tc>
          <w:tcPr>
            <w:tcW w:w="3965" w:type="dxa"/>
            <w:gridSpan w:val="2"/>
            <w:tcMar>
              <w:left w:w="57" w:type="dxa"/>
              <w:right w:w="57" w:type="dxa"/>
            </w:tcMar>
          </w:tcPr>
          <w:p w14:paraId="59656772">
            <w:pPr>
              <w:spacing w:before="40" w:after="40"/>
              <w:rPr>
                <w:iCs/>
                <w:sz w:val="24"/>
                <w:szCs w:val="24"/>
              </w:rPr>
            </w:pPr>
            <w:r>
              <w:rPr>
                <w:sz w:val="24"/>
                <w:szCs w:val="24"/>
              </w:rPr>
              <w:t xml:space="preserve">1) Toán*2, Ngữ văn, </w:t>
            </w:r>
            <w:r>
              <w:rPr>
                <w:iCs/>
                <w:sz w:val="24"/>
                <w:szCs w:val="24"/>
              </w:rPr>
              <w:t>Tin học</w:t>
            </w:r>
          </w:p>
          <w:p w14:paraId="67195869">
            <w:pPr>
              <w:spacing w:before="40" w:after="40"/>
              <w:rPr>
                <w:sz w:val="24"/>
                <w:szCs w:val="24"/>
              </w:rPr>
            </w:pPr>
            <w:r>
              <w:rPr>
                <w:sz w:val="24"/>
                <w:szCs w:val="24"/>
              </w:rPr>
              <w:t>2) Toán*2, Ngữ văn, Vật lý</w:t>
            </w:r>
          </w:p>
          <w:p w14:paraId="170CE7FA">
            <w:pPr>
              <w:spacing w:before="40" w:after="40"/>
              <w:rPr>
                <w:sz w:val="24"/>
                <w:szCs w:val="24"/>
              </w:rPr>
            </w:pPr>
            <w:r>
              <w:rPr>
                <w:sz w:val="24"/>
                <w:szCs w:val="24"/>
              </w:rPr>
              <w:t>3) Toán*2, Ngữ văn, Công nghệ</w:t>
            </w:r>
          </w:p>
          <w:p w14:paraId="223E6A24">
            <w:pPr>
              <w:spacing w:before="40" w:after="40"/>
              <w:rPr>
                <w:sz w:val="24"/>
                <w:szCs w:val="24"/>
              </w:rPr>
            </w:pPr>
            <w:r>
              <w:rPr>
                <w:sz w:val="24"/>
                <w:szCs w:val="24"/>
              </w:rPr>
              <w:t>4) Toán*2, Ngữ văn, Tiếng Anh</w:t>
            </w:r>
          </w:p>
        </w:tc>
        <w:tc>
          <w:tcPr>
            <w:tcW w:w="1131" w:type="dxa"/>
            <w:gridSpan w:val="2"/>
            <w:tcMar>
              <w:left w:w="57" w:type="dxa"/>
              <w:right w:w="57" w:type="dxa"/>
            </w:tcMar>
            <w:vAlign w:val="center"/>
          </w:tcPr>
          <w:p w14:paraId="4F7AA5DE">
            <w:pPr>
              <w:spacing w:before="40" w:after="40"/>
              <w:jc w:val="center"/>
              <w:rPr>
                <w:i/>
                <w:sz w:val="24"/>
                <w:szCs w:val="24"/>
              </w:rPr>
            </w:pPr>
            <w:r>
              <w:rPr>
                <w:i/>
                <w:sz w:val="24"/>
                <w:szCs w:val="24"/>
              </w:rPr>
              <w:t>X</w:t>
            </w:r>
          </w:p>
        </w:tc>
      </w:tr>
      <w:tr w14:paraId="3AA21EA6">
        <w:trPr>
          <w:trHeight w:val="454" w:hRule="atLeast"/>
          <w:jc w:val="center"/>
        </w:trPr>
        <w:tc>
          <w:tcPr>
            <w:tcW w:w="470" w:type="dxa"/>
            <w:shd w:val="clear" w:color="auto" w:fill="FFFF00"/>
            <w:tcMar>
              <w:left w:w="57" w:type="dxa"/>
              <w:right w:w="57" w:type="dxa"/>
            </w:tcMar>
            <w:vAlign w:val="center"/>
          </w:tcPr>
          <w:p w14:paraId="6C69ECD7">
            <w:pPr>
              <w:ind w:left="170" w:hanging="170"/>
              <w:jc w:val="right"/>
              <w:rPr>
                <w:b/>
                <w:sz w:val="24"/>
                <w:szCs w:val="24"/>
              </w:rPr>
            </w:pPr>
            <w:r>
              <w:rPr>
                <w:b/>
                <w:sz w:val="24"/>
                <w:szCs w:val="24"/>
              </w:rPr>
              <w:t>2.3</w:t>
            </w:r>
          </w:p>
        </w:tc>
        <w:tc>
          <w:tcPr>
            <w:tcW w:w="9881" w:type="dxa"/>
            <w:gridSpan w:val="8"/>
            <w:shd w:val="clear" w:color="auto" w:fill="FFFF00"/>
            <w:tcMar>
              <w:left w:w="57" w:type="dxa"/>
              <w:right w:w="57" w:type="dxa"/>
            </w:tcMar>
            <w:vAlign w:val="center"/>
          </w:tcPr>
          <w:p w14:paraId="04548C97">
            <w:pPr>
              <w:rPr>
                <w:b/>
                <w:bCs/>
                <w:sz w:val="24"/>
                <w:szCs w:val="24"/>
              </w:rPr>
            </w:pPr>
            <w:r>
              <w:rPr>
                <w:b/>
                <w:sz w:val="24"/>
                <w:szCs w:val="24"/>
              </w:rPr>
              <w:t>Nhóm ngành Kinh tế, Kinh doanh, Xã hội nhân văn</w:t>
            </w:r>
          </w:p>
        </w:tc>
      </w:tr>
      <w:tr w14:paraId="63BFF899">
        <w:trPr>
          <w:gridAfter w:val="1"/>
          <w:wAfter w:w="11" w:type="dxa"/>
          <w:trHeight w:val="454" w:hRule="atLeast"/>
          <w:jc w:val="center"/>
        </w:trPr>
        <w:tc>
          <w:tcPr>
            <w:tcW w:w="470" w:type="dxa"/>
            <w:shd w:val="clear" w:color="auto" w:fill="auto"/>
            <w:tcMar>
              <w:left w:w="57" w:type="dxa"/>
              <w:right w:w="57" w:type="dxa"/>
            </w:tcMar>
            <w:vAlign w:val="center"/>
          </w:tcPr>
          <w:p w14:paraId="1962D770">
            <w:pPr>
              <w:numPr>
                <w:ilvl w:val="0"/>
                <w:numId w:val="8"/>
              </w:numPr>
              <w:spacing w:before="40" w:after="40"/>
              <w:ind w:left="170"/>
              <w:jc w:val="right"/>
              <w:rPr>
                <w:sz w:val="24"/>
                <w:szCs w:val="24"/>
              </w:rPr>
            </w:pPr>
          </w:p>
        </w:tc>
        <w:tc>
          <w:tcPr>
            <w:tcW w:w="1083" w:type="dxa"/>
            <w:shd w:val="clear" w:color="auto" w:fill="auto"/>
            <w:tcMar>
              <w:left w:w="57" w:type="dxa"/>
              <w:right w:w="57" w:type="dxa"/>
            </w:tcMar>
            <w:vAlign w:val="center"/>
          </w:tcPr>
          <w:p w14:paraId="7FEFAC70">
            <w:pPr>
              <w:spacing w:before="40" w:after="40"/>
              <w:jc w:val="center"/>
              <w:rPr>
                <w:sz w:val="24"/>
                <w:szCs w:val="24"/>
              </w:rPr>
            </w:pPr>
            <w:r>
              <w:rPr>
                <w:sz w:val="24"/>
                <w:szCs w:val="24"/>
              </w:rPr>
              <w:t>7340405</w:t>
            </w:r>
          </w:p>
        </w:tc>
        <w:tc>
          <w:tcPr>
            <w:tcW w:w="2270" w:type="dxa"/>
            <w:shd w:val="clear" w:color="auto" w:fill="auto"/>
            <w:tcMar>
              <w:left w:w="57" w:type="dxa"/>
              <w:right w:w="57" w:type="dxa"/>
            </w:tcMar>
            <w:vAlign w:val="center"/>
          </w:tcPr>
          <w:p w14:paraId="28B75334">
            <w:pPr>
              <w:spacing w:before="40" w:after="40"/>
              <w:rPr>
                <w:sz w:val="24"/>
                <w:szCs w:val="24"/>
              </w:rPr>
            </w:pPr>
            <w:r>
              <w:rPr>
                <w:sz w:val="24"/>
                <w:szCs w:val="24"/>
              </w:rPr>
              <w:t>Hệ thống thông tin quản lý</w:t>
            </w:r>
          </w:p>
        </w:tc>
        <w:tc>
          <w:tcPr>
            <w:tcW w:w="1421" w:type="dxa"/>
            <w:shd w:val="clear" w:color="auto" w:fill="auto"/>
            <w:tcMar>
              <w:left w:w="57" w:type="dxa"/>
              <w:right w:w="57" w:type="dxa"/>
            </w:tcMar>
            <w:vAlign w:val="center"/>
          </w:tcPr>
          <w:p w14:paraId="1BFFB7F3">
            <w:pPr>
              <w:spacing w:before="40" w:after="40"/>
              <w:jc w:val="center"/>
              <w:rPr>
                <w:sz w:val="24"/>
                <w:szCs w:val="24"/>
              </w:rPr>
            </w:pPr>
            <w:r>
              <w:rPr>
                <w:sz w:val="24"/>
                <w:szCs w:val="24"/>
              </w:rPr>
              <w:t>Toán, Ngữ văn, Tiếng Anh</w:t>
            </w:r>
          </w:p>
        </w:tc>
        <w:tc>
          <w:tcPr>
            <w:tcW w:w="3965" w:type="dxa"/>
            <w:gridSpan w:val="2"/>
            <w:tcMar>
              <w:left w:w="57" w:type="dxa"/>
              <w:right w:w="57" w:type="dxa"/>
            </w:tcMar>
            <w:vAlign w:val="center"/>
          </w:tcPr>
          <w:p w14:paraId="77484C11">
            <w:pPr>
              <w:spacing w:before="40" w:after="40"/>
              <w:rPr>
                <w:sz w:val="24"/>
                <w:szCs w:val="24"/>
              </w:rPr>
            </w:pPr>
            <w:r>
              <w:rPr>
                <w:sz w:val="24"/>
                <w:szCs w:val="24"/>
              </w:rPr>
              <w:t>1) Toán*2, Ngữ văn, Tiếng Anh</w:t>
            </w:r>
          </w:p>
          <w:p w14:paraId="2B9B1D5D">
            <w:pPr>
              <w:spacing w:before="40" w:after="40"/>
              <w:rPr>
                <w:sz w:val="24"/>
                <w:szCs w:val="24"/>
              </w:rPr>
            </w:pPr>
            <w:r>
              <w:rPr>
                <w:sz w:val="24"/>
                <w:szCs w:val="24"/>
              </w:rPr>
              <w:t>2) Toán*2, Ngữ Văn, Giáo dục kinh tế và pháp luật</w:t>
            </w:r>
          </w:p>
          <w:p w14:paraId="78C255EB">
            <w:pPr>
              <w:spacing w:before="40" w:after="40"/>
              <w:rPr>
                <w:sz w:val="24"/>
                <w:szCs w:val="24"/>
              </w:rPr>
            </w:pPr>
            <w:r>
              <w:rPr>
                <w:sz w:val="24"/>
                <w:szCs w:val="24"/>
              </w:rPr>
              <w:t>3) Toán*2, Ngữ văn, Tin học</w:t>
            </w:r>
          </w:p>
          <w:p w14:paraId="6D6DE5D3">
            <w:pPr>
              <w:spacing w:before="40" w:after="40"/>
              <w:rPr>
                <w:sz w:val="24"/>
                <w:szCs w:val="24"/>
              </w:rPr>
            </w:pPr>
            <w:r>
              <w:rPr>
                <w:sz w:val="24"/>
                <w:szCs w:val="24"/>
              </w:rPr>
              <w:t>4) Toán*2, Ngữ văn, Công nghệ</w:t>
            </w:r>
          </w:p>
        </w:tc>
        <w:tc>
          <w:tcPr>
            <w:tcW w:w="1131" w:type="dxa"/>
            <w:gridSpan w:val="2"/>
            <w:tcMar>
              <w:left w:w="57" w:type="dxa"/>
              <w:right w:w="57" w:type="dxa"/>
            </w:tcMar>
            <w:vAlign w:val="center"/>
          </w:tcPr>
          <w:p w14:paraId="2C16CBCF">
            <w:pPr>
              <w:spacing w:before="40" w:after="40"/>
              <w:jc w:val="center"/>
              <w:rPr>
                <w:i/>
                <w:iCs/>
                <w:sz w:val="24"/>
                <w:szCs w:val="24"/>
              </w:rPr>
            </w:pPr>
          </w:p>
        </w:tc>
      </w:tr>
      <w:tr w14:paraId="6A3EE19F">
        <w:trPr>
          <w:gridAfter w:val="1"/>
          <w:wAfter w:w="11" w:type="dxa"/>
          <w:trHeight w:val="454" w:hRule="atLeast"/>
          <w:jc w:val="center"/>
        </w:trPr>
        <w:tc>
          <w:tcPr>
            <w:tcW w:w="470" w:type="dxa"/>
            <w:shd w:val="clear" w:color="auto" w:fill="auto"/>
            <w:tcMar>
              <w:left w:w="57" w:type="dxa"/>
              <w:right w:w="57" w:type="dxa"/>
            </w:tcMar>
            <w:vAlign w:val="center"/>
          </w:tcPr>
          <w:p w14:paraId="56B0E1D2">
            <w:pPr>
              <w:numPr>
                <w:ilvl w:val="0"/>
                <w:numId w:val="8"/>
              </w:numPr>
              <w:spacing w:before="40" w:after="40"/>
              <w:ind w:left="170"/>
              <w:jc w:val="right"/>
              <w:rPr>
                <w:sz w:val="24"/>
                <w:szCs w:val="24"/>
              </w:rPr>
            </w:pPr>
          </w:p>
        </w:tc>
        <w:tc>
          <w:tcPr>
            <w:tcW w:w="1083" w:type="dxa"/>
            <w:shd w:val="clear" w:color="auto" w:fill="auto"/>
            <w:tcMar>
              <w:left w:w="57" w:type="dxa"/>
              <w:right w:w="57" w:type="dxa"/>
            </w:tcMar>
            <w:vAlign w:val="center"/>
          </w:tcPr>
          <w:p w14:paraId="5AD40B3B">
            <w:pPr>
              <w:spacing w:before="40" w:after="40"/>
              <w:jc w:val="center"/>
              <w:rPr>
                <w:sz w:val="24"/>
                <w:szCs w:val="24"/>
              </w:rPr>
            </w:pPr>
            <w:r>
              <w:rPr>
                <w:sz w:val="24"/>
                <w:szCs w:val="24"/>
              </w:rPr>
              <w:t>7810103</w:t>
            </w:r>
          </w:p>
        </w:tc>
        <w:tc>
          <w:tcPr>
            <w:tcW w:w="2270" w:type="dxa"/>
            <w:shd w:val="clear" w:color="auto" w:fill="auto"/>
            <w:tcMar>
              <w:left w:w="57" w:type="dxa"/>
              <w:right w:w="57" w:type="dxa"/>
            </w:tcMar>
            <w:vAlign w:val="center"/>
          </w:tcPr>
          <w:p w14:paraId="13BFBD63">
            <w:pPr>
              <w:spacing w:before="40" w:after="40"/>
              <w:rPr>
                <w:sz w:val="24"/>
                <w:szCs w:val="24"/>
              </w:rPr>
            </w:pPr>
            <w:r>
              <w:rPr>
                <w:sz w:val="24"/>
                <w:szCs w:val="24"/>
              </w:rPr>
              <w:t>Quản trị dịch vụ du lịch và lữ hành</w:t>
            </w:r>
          </w:p>
        </w:tc>
        <w:tc>
          <w:tcPr>
            <w:tcW w:w="1421" w:type="dxa"/>
            <w:shd w:val="clear" w:color="auto" w:fill="auto"/>
            <w:tcMar>
              <w:left w:w="57" w:type="dxa"/>
              <w:right w:w="57" w:type="dxa"/>
            </w:tcMar>
            <w:vAlign w:val="center"/>
          </w:tcPr>
          <w:p w14:paraId="3DD14878">
            <w:pPr>
              <w:spacing w:before="40" w:after="40"/>
              <w:jc w:val="center"/>
              <w:rPr>
                <w:sz w:val="24"/>
                <w:szCs w:val="24"/>
              </w:rPr>
            </w:pPr>
            <w:r>
              <w:rPr>
                <w:sz w:val="24"/>
                <w:szCs w:val="24"/>
              </w:rPr>
              <w:t>Toán, Ngữ văn, Tiếng Anh</w:t>
            </w:r>
          </w:p>
        </w:tc>
        <w:tc>
          <w:tcPr>
            <w:tcW w:w="3965" w:type="dxa"/>
            <w:gridSpan w:val="2"/>
            <w:tcMar>
              <w:left w:w="57" w:type="dxa"/>
              <w:right w:w="57" w:type="dxa"/>
            </w:tcMar>
            <w:vAlign w:val="center"/>
          </w:tcPr>
          <w:p w14:paraId="2C740859">
            <w:pPr>
              <w:spacing w:before="40" w:after="40"/>
              <w:rPr>
                <w:sz w:val="24"/>
                <w:szCs w:val="24"/>
              </w:rPr>
            </w:pPr>
            <w:r>
              <w:rPr>
                <w:sz w:val="24"/>
                <w:szCs w:val="24"/>
              </w:rPr>
              <w:t>1) Toán*2, Ngữ văn, Tiếng Anh</w:t>
            </w:r>
          </w:p>
          <w:p w14:paraId="7A710A4E">
            <w:pPr>
              <w:spacing w:before="40" w:after="40"/>
              <w:rPr>
                <w:sz w:val="24"/>
                <w:szCs w:val="24"/>
              </w:rPr>
            </w:pPr>
            <w:r>
              <w:rPr>
                <w:sz w:val="24"/>
                <w:szCs w:val="24"/>
              </w:rPr>
              <w:t>2) Toán*2, Ngữ Văn, Giáo dục kinh tế và pháp luật</w:t>
            </w:r>
          </w:p>
          <w:p w14:paraId="5DA55994">
            <w:pPr>
              <w:spacing w:before="40" w:after="40"/>
              <w:rPr>
                <w:sz w:val="24"/>
                <w:szCs w:val="24"/>
              </w:rPr>
            </w:pPr>
            <w:r>
              <w:rPr>
                <w:sz w:val="24"/>
                <w:szCs w:val="24"/>
              </w:rPr>
              <w:t>3) Toán*2, Ngữ văn, Tin học</w:t>
            </w:r>
          </w:p>
          <w:p w14:paraId="2B6A7DB9">
            <w:pPr>
              <w:spacing w:before="40" w:after="40"/>
              <w:rPr>
                <w:sz w:val="24"/>
                <w:szCs w:val="24"/>
              </w:rPr>
            </w:pPr>
            <w:r>
              <w:rPr>
                <w:sz w:val="24"/>
                <w:szCs w:val="24"/>
              </w:rPr>
              <w:t>4) Toán*2, Ngữ văn, Lịch sử</w:t>
            </w:r>
          </w:p>
          <w:p w14:paraId="48C672B1">
            <w:pPr>
              <w:spacing w:before="40" w:after="40"/>
              <w:rPr>
                <w:sz w:val="24"/>
                <w:szCs w:val="24"/>
              </w:rPr>
            </w:pPr>
            <w:r>
              <w:rPr>
                <w:sz w:val="24"/>
                <w:szCs w:val="24"/>
              </w:rPr>
              <w:t xml:space="preserve">5) Toán*2, Ngữ Văn, Địa lý </w:t>
            </w:r>
          </w:p>
        </w:tc>
        <w:tc>
          <w:tcPr>
            <w:tcW w:w="1131" w:type="dxa"/>
            <w:gridSpan w:val="2"/>
            <w:tcMar>
              <w:left w:w="57" w:type="dxa"/>
              <w:right w:w="57" w:type="dxa"/>
            </w:tcMar>
            <w:vAlign w:val="center"/>
          </w:tcPr>
          <w:p w14:paraId="002AC712">
            <w:pPr>
              <w:spacing w:before="40" w:after="40"/>
              <w:jc w:val="center"/>
              <w:rPr>
                <w:i/>
                <w:iCs/>
                <w:sz w:val="24"/>
                <w:szCs w:val="24"/>
              </w:rPr>
            </w:pPr>
            <w:r>
              <w:rPr>
                <w:i/>
                <w:iCs/>
                <w:sz w:val="24"/>
                <w:szCs w:val="24"/>
              </w:rPr>
              <w:t>X</w:t>
            </w:r>
          </w:p>
        </w:tc>
      </w:tr>
      <w:tr w14:paraId="39173B56">
        <w:trPr>
          <w:gridAfter w:val="1"/>
          <w:wAfter w:w="11" w:type="dxa"/>
          <w:trHeight w:val="454" w:hRule="atLeast"/>
          <w:jc w:val="center"/>
        </w:trPr>
        <w:tc>
          <w:tcPr>
            <w:tcW w:w="470" w:type="dxa"/>
            <w:shd w:val="clear" w:color="auto" w:fill="auto"/>
            <w:tcMar>
              <w:left w:w="57" w:type="dxa"/>
              <w:right w:w="57" w:type="dxa"/>
            </w:tcMar>
            <w:vAlign w:val="center"/>
          </w:tcPr>
          <w:p w14:paraId="0962845E">
            <w:pPr>
              <w:numPr>
                <w:ilvl w:val="0"/>
                <w:numId w:val="8"/>
              </w:numPr>
              <w:spacing w:before="40" w:after="40"/>
              <w:ind w:left="170"/>
              <w:jc w:val="right"/>
              <w:rPr>
                <w:sz w:val="24"/>
                <w:szCs w:val="24"/>
              </w:rPr>
            </w:pPr>
          </w:p>
        </w:tc>
        <w:tc>
          <w:tcPr>
            <w:tcW w:w="1083" w:type="dxa"/>
            <w:shd w:val="clear" w:color="auto" w:fill="auto"/>
            <w:tcMar>
              <w:left w:w="57" w:type="dxa"/>
              <w:right w:w="57" w:type="dxa"/>
            </w:tcMar>
            <w:vAlign w:val="center"/>
          </w:tcPr>
          <w:p w14:paraId="237CB130">
            <w:pPr>
              <w:spacing w:before="40" w:after="40"/>
              <w:jc w:val="center"/>
              <w:rPr>
                <w:sz w:val="24"/>
                <w:szCs w:val="24"/>
              </w:rPr>
            </w:pPr>
            <w:r>
              <w:rPr>
                <w:sz w:val="24"/>
                <w:szCs w:val="24"/>
              </w:rPr>
              <w:t>7810201</w:t>
            </w:r>
          </w:p>
        </w:tc>
        <w:tc>
          <w:tcPr>
            <w:tcW w:w="2270" w:type="dxa"/>
            <w:shd w:val="clear" w:color="auto" w:fill="auto"/>
            <w:tcMar>
              <w:left w:w="57" w:type="dxa"/>
              <w:right w:w="57" w:type="dxa"/>
            </w:tcMar>
            <w:vAlign w:val="center"/>
          </w:tcPr>
          <w:p w14:paraId="01A64A45">
            <w:pPr>
              <w:spacing w:before="40" w:after="40"/>
              <w:rPr>
                <w:sz w:val="24"/>
                <w:szCs w:val="24"/>
              </w:rPr>
            </w:pPr>
            <w:r>
              <w:rPr>
                <w:sz w:val="24"/>
                <w:szCs w:val="24"/>
              </w:rPr>
              <w:t>Quản trị khách sạn</w:t>
            </w:r>
          </w:p>
        </w:tc>
        <w:tc>
          <w:tcPr>
            <w:tcW w:w="1421" w:type="dxa"/>
            <w:shd w:val="clear" w:color="auto" w:fill="auto"/>
            <w:tcMar>
              <w:left w:w="57" w:type="dxa"/>
              <w:right w:w="57" w:type="dxa"/>
            </w:tcMar>
            <w:vAlign w:val="center"/>
          </w:tcPr>
          <w:p w14:paraId="637BE5A6">
            <w:pPr>
              <w:spacing w:before="40" w:after="40"/>
              <w:jc w:val="center"/>
              <w:rPr>
                <w:sz w:val="24"/>
                <w:szCs w:val="24"/>
              </w:rPr>
            </w:pPr>
            <w:r>
              <w:rPr>
                <w:sz w:val="24"/>
                <w:szCs w:val="24"/>
              </w:rPr>
              <w:t>Toán, Ngữ văn, Tiếng Anh</w:t>
            </w:r>
          </w:p>
        </w:tc>
        <w:tc>
          <w:tcPr>
            <w:tcW w:w="3965" w:type="dxa"/>
            <w:gridSpan w:val="2"/>
            <w:tcMar>
              <w:left w:w="57" w:type="dxa"/>
              <w:right w:w="57" w:type="dxa"/>
            </w:tcMar>
            <w:vAlign w:val="center"/>
          </w:tcPr>
          <w:p w14:paraId="4C0194A8">
            <w:pPr>
              <w:spacing w:before="40" w:after="40"/>
              <w:rPr>
                <w:sz w:val="24"/>
                <w:szCs w:val="24"/>
              </w:rPr>
            </w:pPr>
            <w:r>
              <w:rPr>
                <w:sz w:val="24"/>
                <w:szCs w:val="24"/>
              </w:rPr>
              <w:t>1) Toán*2, Ngữ văn, Tiếng Anh</w:t>
            </w:r>
          </w:p>
          <w:p w14:paraId="73B0D189">
            <w:pPr>
              <w:spacing w:before="40" w:after="40"/>
              <w:rPr>
                <w:sz w:val="24"/>
                <w:szCs w:val="24"/>
              </w:rPr>
            </w:pPr>
            <w:r>
              <w:rPr>
                <w:sz w:val="24"/>
                <w:szCs w:val="24"/>
              </w:rPr>
              <w:t>2) Toán*2, Ngữ Văn, Giáo dục kinh tế và pháp luật</w:t>
            </w:r>
          </w:p>
          <w:p w14:paraId="6163732C">
            <w:pPr>
              <w:spacing w:before="40" w:after="40"/>
              <w:rPr>
                <w:sz w:val="24"/>
                <w:szCs w:val="24"/>
              </w:rPr>
            </w:pPr>
            <w:r>
              <w:rPr>
                <w:sz w:val="24"/>
                <w:szCs w:val="24"/>
              </w:rPr>
              <w:t>3) Toán*2, Ngữ văn, Tin học</w:t>
            </w:r>
          </w:p>
          <w:p w14:paraId="5A7AF8D6">
            <w:pPr>
              <w:spacing w:before="40" w:after="40"/>
              <w:rPr>
                <w:sz w:val="24"/>
                <w:szCs w:val="24"/>
              </w:rPr>
            </w:pPr>
            <w:r>
              <w:rPr>
                <w:sz w:val="24"/>
                <w:szCs w:val="24"/>
              </w:rPr>
              <w:t>4) Toán*2, Ngữ văn, Lịch sử</w:t>
            </w:r>
          </w:p>
          <w:p w14:paraId="77B88747">
            <w:pPr>
              <w:spacing w:before="40" w:after="40"/>
              <w:rPr>
                <w:sz w:val="24"/>
                <w:szCs w:val="24"/>
              </w:rPr>
            </w:pPr>
            <w:r>
              <w:rPr>
                <w:sz w:val="24"/>
                <w:szCs w:val="24"/>
              </w:rPr>
              <w:t xml:space="preserve">5) Toán*2, Ngữ Văn, Địa lý </w:t>
            </w:r>
            <w:r>
              <w:rPr>
                <w:strike/>
                <w:sz w:val="24"/>
                <w:szCs w:val="24"/>
              </w:rPr>
              <w:t xml:space="preserve"> </w:t>
            </w:r>
          </w:p>
        </w:tc>
        <w:tc>
          <w:tcPr>
            <w:tcW w:w="1131" w:type="dxa"/>
            <w:gridSpan w:val="2"/>
            <w:tcMar>
              <w:left w:w="57" w:type="dxa"/>
              <w:right w:w="57" w:type="dxa"/>
            </w:tcMar>
            <w:vAlign w:val="center"/>
          </w:tcPr>
          <w:p w14:paraId="7D2A9AE9">
            <w:pPr>
              <w:spacing w:before="40" w:after="40"/>
              <w:jc w:val="center"/>
              <w:rPr>
                <w:i/>
                <w:iCs/>
                <w:sz w:val="24"/>
                <w:szCs w:val="24"/>
              </w:rPr>
            </w:pPr>
            <w:r>
              <w:rPr>
                <w:i/>
                <w:iCs/>
                <w:sz w:val="24"/>
                <w:szCs w:val="24"/>
              </w:rPr>
              <w:t>X</w:t>
            </w:r>
          </w:p>
        </w:tc>
      </w:tr>
      <w:tr w14:paraId="72FE2951">
        <w:trPr>
          <w:gridAfter w:val="1"/>
          <w:wAfter w:w="11" w:type="dxa"/>
          <w:trHeight w:val="454" w:hRule="atLeast"/>
          <w:jc w:val="center"/>
        </w:trPr>
        <w:tc>
          <w:tcPr>
            <w:tcW w:w="470" w:type="dxa"/>
            <w:shd w:val="clear" w:color="auto" w:fill="auto"/>
            <w:tcMar>
              <w:left w:w="57" w:type="dxa"/>
              <w:right w:w="57" w:type="dxa"/>
            </w:tcMar>
            <w:vAlign w:val="center"/>
          </w:tcPr>
          <w:p w14:paraId="4B4C3200">
            <w:pPr>
              <w:numPr>
                <w:ilvl w:val="0"/>
                <w:numId w:val="8"/>
              </w:numPr>
              <w:spacing w:before="40" w:after="40"/>
              <w:ind w:left="170"/>
              <w:jc w:val="right"/>
              <w:rPr>
                <w:sz w:val="24"/>
                <w:szCs w:val="24"/>
              </w:rPr>
            </w:pPr>
          </w:p>
        </w:tc>
        <w:tc>
          <w:tcPr>
            <w:tcW w:w="1083" w:type="dxa"/>
            <w:shd w:val="clear" w:color="auto" w:fill="auto"/>
            <w:tcMar>
              <w:left w:w="57" w:type="dxa"/>
              <w:right w:w="57" w:type="dxa"/>
            </w:tcMar>
            <w:vAlign w:val="center"/>
          </w:tcPr>
          <w:p w14:paraId="45270916">
            <w:pPr>
              <w:spacing w:before="40" w:after="40"/>
              <w:jc w:val="center"/>
              <w:rPr>
                <w:sz w:val="24"/>
                <w:szCs w:val="24"/>
              </w:rPr>
            </w:pPr>
            <w:r>
              <w:rPr>
                <w:sz w:val="24"/>
                <w:szCs w:val="24"/>
              </w:rPr>
              <w:t>7340101</w:t>
            </w:r>
          </w:p>
        </w:tc>
        <w:tc>
          <w:tcPr>
            <w:tcW w:w="2270" w:type="dxa"/>
            <w:shd w:val="clear" w:color="auto" w:fill="auto"/>
            <w:tcMar>
              <w:left w:w="57" w:type="dxa"/>
              <w:right w:w="57" w:type="dxa"/>
            </w:tcMar>
            <w:vAlign w:val="center"/>
          </w:tcPr>
          <w:p w14:paraId="059457BA">
            <w:pPr>
              <w:spacing w:before="40" w:after="40"/>
              <w:rPr>
                <w:sz w:val="24"/>
                <w:szCs w:val="24"/>
              </w:rPr>
            </w:pPr>
            <w:r>
              <w:rPr>
                <w:sz w:val="24"/>
                <w:szCs w:val="24"/>
              </w:rPr>
              <w:t>Quản trị kinh doanh</w:t>
            </w:r>
          </w:p>
        </w:tc>
        <w:tc>
          <w:tcPr>
            <w:tcW w:w="1421" w:type="dxa"/>
            <w:shd w:val="clear" w:color="auto" w:fill="auto"/>
            <w:tcMar>
              <w:left w:w="57" w:type="dxa"/>
              <w:right w:w="57" w:type="dxa"/>
            </w:tcMar>
            <w:vAlign w:val="center"/>
          </w:tcPr>
          <w:p w14:paraId="26F64008">
            <w:pPr>
              <w:spacing w:before="40" w:after="40"/>
              <w:jc w:val="center"/>
              <w:rPr>
                <w:sz w:val="24"/>
                <w:szCs w:val="24"/>
              </w:rPr>
            </w:pPr>
            <w:r>
              <w:rPr>
                <w:sz w:val="24"/>
                <w:szCs w:val="24"/>
              </w:rPr>
              <w:t>Toán, Ngữ văn, Tiếng Anh</w:t>
            </w:r>
          </w:p>
        </w:tc>
        <w:tc>
          <w:tcPr>
            <w:tcW w:w="3965" w:type="dxa"/>
            <w:gridSpan w:val="2"/>
            <w:tcMar>
              <w:left w:w="57" w:type="dxa"/>
              <w:right w:w="57" w:type="dxa"/>
            </w:tcMar>
            <w:vAlign w:val="center"/>
          </w:tcPr>
          <w:p w14:paraId="2A17A7D4">
            <w:pPr>
              <w:spacing w:before="40" w:after="40"/>
              <w:rPr>
                <w:sz w:val="24"/>
                <w:szCs w:val="24"/>
              </w:rPr>
            </w:pPr>
            <w:r>
              <w:rPr>
                <w:sz w:val="24"/>
                <w:szCs w:val="24"/>
              </w:rPr>
              <w:t>1) Toán*2, Ngữ văn, Tiếng Anh</w:t>
            </w:r>
          </w:p>
          <w:p w14:paraId="688E3CBD">
            <w:pPr>
              <w:spacing w:before="40" w:after="40"/>
              <w:rPr>
                <w:sz w:val="24"/>
                <w:szCs w:val="24"/>
              </w:rPr>
            </w:pPr>
            <w:r>
              <w:rPr>
                <w:sz w:val="24"/>
                <w:szCs w:val="24"/>
              </w:rPr>
              <w:t>2) Toán*2, Ngữ Văn, Giáo dục kinh tế và pháp luật</w:t>
            </w:r>
          </w:p>
          <w:p w14:paraId="33BD1EDD">
            <w:pPr>
              <w:spacing w:before="40" w:after="40"/>
              <w:rPr>
                <w:sz w:val="24"/>
                <w:szCs w:val="24"/>
              </w:rPr>
            </w:pPr>
            <w:r>
              <w:rPr>
                <w:sz w:val="24"/>
                <w:szCs w:val="24"/>
              </w:rPr>
              <w:t>3) Toán*2, Ngữ văn, Tin học</w:t>
            </w:r>
          </w:p>
          <w:p w14:paraId="711C1FA8">
            <w:pPr>
              <w:spacing w:before="40" w:after="40"/>
              <w:rPr>
                <w:sz w:val="24"/>
                <w:szCs w:val="24"/>
              </w:rPr>
            </w:pPr>
            <w:r>
              <w:rPr>
                <w:sz w:val="24"/>
                <w:szCs w:val="24"/>
              </w:rPr>
              <w:t xml:space="preserve">4) Toán*2, Ngữ Văn, Địa lý </w:t>
            </w:r>
          </w:p>
        </w:tc>
        <w:tc>
          <w:tcPr>
            <w:tcW w:w="1131" w:type="dxa"/>
            <w:gridSpan w:val="2"/>
            <w:tcMar>
              <w:left w:w="57" w:type="dxa"/>
              <w:right w:w="57" w:type="dxa"/>
            </w:tcMar>
            <w:vAlign w:val="center"/>
          </w:tcPr>
          <w:p w14:paraId="5EF76C7C">
            <w:pPr>
              <w:spacing w:before="40" w:after="40"/>
              <w:jc w:val="center"/>
              <w:rPr>
                <w:i/>
                <w:iCs/>
                <w:sz w:val="24"/>
                <w:szCs w:val="24"/>
              </w:rPr>
            </w:pPr>
            <w:r>
              <w:rPr>
                <w:i/>
                <w:iCs/>
                <w:sz w:val="24"/>
                <w:szCs w:val="24"/>
              </w:rPr>
              <w:t>X</w:t>
            </w:r>
          </w:p>
        </w:tc>
      </w:tr>
      <w:tr w14:paraId="2FD0D320">
        <w:trPr>
          <w:gridAfter w:val="1"/>
          <w:wAfter w:w="11" w:type="dxa"/>
          <w:trHeight w:val="454" w:hRule="atLeast"/>
          <w:jc w:val="center"/>
        </w:trPr>
        <w:tc>
          <w:tcPr>
            <w:tcW w:w="470" w:type="dxa"/>
            <w:shd w:val="clear" w:color="auto" w:fill="auto"/>
            <w:tcMar>
              <w:left w:w="57" w:type="dxa"/>
              <w:right w:w="57" w:type="dxa"/>
            </w:tcMar>
            <w:vAlign w:val="center"/>
          </w:tcPr>
          <w:p w14:paraId="1B840C87">
            <w:pPr>
              <w:numPr>
                <w:ilvl w:val="0"/>
                <w:numId w:val="8"/>
              </w:numPr>
              <w:spacing w:before="40" w:after="40"/>
              <w:ind w:left="170"/>
              <w:jc w:val="right"/>
              <w:rPr>
                <w:sz w:val="24"/>
                <w:szCs w:val="24"/>
              </w:rPr>
            </w:pPr>
          </w:p>
        </w:tc>
        <w:tc>
          <w:tcPr>
            <w:tcW w:w="1083" w:type="dxa"/>
            <w:shd w:val="clear" w:color="auto" w:fill="auto"/>
            <w:tcMar>
              <w:left w:w="57" w:type="dxa"/>
              <w:right w:w="57" w:type="dxa"/>
            </w:tcMar>
            <w:vAlign w:val="center"/>
          </w:tcPr>
          <w:p w14:paraId="33E15383">
            <w:pPr>
              <w:spacing w:before="40" w:after="40"/>
              <w:jc w:val="center"/>
              <w:rPr>
                <w:sz w:val="24"/>
                <w:szCs w:val="24"/>
              </w:rPr>
            </w:pPr>
            <w:r>
              <w:rPr>
                <w:sz w:val="24"/>
                <w:szCs w:val="24"/>
              </w:rPr>
              <w:t>7340115</w:t>
            </w:r>
          </w:p>
        </w:tc>
        <w:tc>
          <w:tcPr>
            <w:tcW w:w="2270" w:type="dxa"/>
            <w:shd w:val="clear" w:color="auto" w:fill="auto"/>
            <w:tcMar>
              <w:left w:w="57" w:type="dxa"/>
              <w:right w:w="57" w:type="dxa"/>
            </w:tcMar>
            <w:vAlign w:val="center"/>
          </w:tcPr>
          <w:p w14:paraId="664D9278">
            <w:pPr>
              <w:spacing w:before="40" w:after="40"/>
              <w:rPr>
                <w:sz w:val="24"/>
                <w:szCs w:val="24"/>
              </w:rPr>
            </w:pPr>
            <w:r>
              <w:rPr>
                <w:sz w:val="24"/>
                <w:szCs w:val="24"/>
              </w:rPr>
              <w:t>Marketing</w:t>
            </w:r>
          </w:p>
        </w:tc>
        <w:tc>
          <w:tcPr>
            <w:tcW w:w="1421" w:type="dxa"/>
            <w:shd w:val="clear" w:color="auto" w:fill="auto"/>
            <w:tcMar>
              <w:left w:w="57" w:type="dxa"/>
              <w:right w:w="57" w:type="dxa"/>
            </w:tcMar>
            <w:vAlign w:val="center"/>
          </w:tcPr>
          <w:p w14:paraId="48F8E32E">
            <w:pPr>
              <w:spacing w:before="40" w:after="40"/>
              <w:jc w:val="center"/>
              <w:rPr>
                <w:sz w:val="24"/>
                <w:szCs w:val="24"/>
              </w:rPr>
            </w:pPr>
            <w:r>
              <w:rPr>
                <w:sz w:val="24"/>
                <w:szCs w:val="24"/>
              </w:rPr>
              <w:t>Toán, Ngữ văn, Tiếng Anh</w:t>
            </w:r>
          </w:p>
        </w:tc>
        <w:tc>
          <w:tcPr>
            <w:tcW w:w="3965" w:type="dxa"/>
            <w:gridSpan w:val="2"/>
            <w:tcMar>
              <w:left w:w="57" w:type="dxa"/>
              <w:right w:w="57" w:type="dxa"/>
            </w:tcMar>
            <w:vAlign w:val="center"/>
          </w:tcPr>
          <w:p w14:paraId="18169E65">
            <w:pPr>
              <w:spacing w:before="40" w:after="40"/>
              <w:rPr>
                <w:sz w:val="24"/>
                <w:szCs w:val="24"/>
              </w:rPr>
            </w:pPr>
            <w:r>
              <w:rPr>
                <w:sz w:val="24"/>
                <w:szCs w:val="24"/>
              </w:rPr>
              <w:t>1) Toán*2, Ngữ văn, Tiếng Anh</w:t>
            </w:r>
          </w:p>
          <w:p w14:paraId="36C74DC7">
            <w:pPr>
              <w:spacing w:before="40" w:after="40"/>
              <w:rPr>
                <w:sz w:val="24"/>
                <w:szCs w:val="24"/>
              </w:rPr>
            </w:pPr>
            <w:r>
              <w:rPr>
                <w:sz w:val="24"/>
                <w:szCs w:val="24"/>
              </w:rPr>
              <w:t>2) Toán*2, Ngữ Văn, Giáo dục kinh tế và pháp luật</w:t>
            </w:r>
          </w:p>
          <w:p w14:paraId="16FF90E7">
            <w:pPr>
              <w:spacing w:before="40" w:after="40"/>
              <w:rPr>
                <w:sz w:val="24"/>
                <w:szCs w:val="24"/>
              </w:rPr>
            </w:pPr>
            <w:r>
              <w:rPr>
                <w:sz w:val="24"/>
                <w:szCs w:val="24"/>
              </w:rPr>
              <w:t>3) Toán*2, Ngữ văn, Tin học</w:t>
            </w:r>
          </w:p>
          <w:p w14:paraId="60436416">
            <w:pPr>
              <w:spacing w:before="40" w:after="40"/>
              <w:rPr>
                <w:sz w:val="24"/>
                <w:szCs w:val="24"/>
              </w:rPr>
            </w:pPr>
            <w:r>
              <w:rPr>
                <w:sz w:val="24"/>
                <w:szCs w:val="24"/>
              </w:rPr>
              <w:t xml:space="preserve">4) Toán*2, Ngữ Văn, Địa lý </w:t>
            </w:r>
          </w:p>
        </w:tc>
        <w:tc>
          <w:tcPr>
            <w:tcW w:w="1131" w:type="dxa"/>
            <w:gridSpan w:val="2"/>
            <w:tcMar>
              <w:left w:w="57" w:type="dxa"/>
              <w:right w:w="57" w:type="dxa"/>
            </w:tcMar>
            <w:vAlign w:val="center"/>
          </w:tcPr>
          <w:p w14:paraId="146391D0">
            <w:pPr>
              <w:spacing w:before="40" w:after="40"/>
              <w:jc w:val="center"/>
              <w:rPr>
                <w:i/>
                <w:iCs/>
                <w:sz w:val="24"/>
                <w:szCs w:val="24"/>
              </w:rPr>
            </w:pPr>
            <w:r>
              <w:rPr>
                <w:i/>
                <w:iCs/>
                <w:sz w:val="24"/>
                <w:szCs w:val="24"/>
              </w:rPr>
              <w:t>X</w:t>
            </w:r>
          </w:p>
        </w:tc>
      </w:tr>
      <w:tr w14:paraId="6F64B095">
        <w:trPr>
          <w:gridAfter w:val="1"/>
          <w:wAfter w:w="11" w:type="dxa"/>
          <w:trHeight w:val="454" w:hRule="atLeast"/>
          <w:jc w:val="center"/>
        </w:trPr>
        <w:tc>
          <w:tcPr>
            <w:tcW w:w="470" w:type="dxa"/>
            <w:shd w:val="clear" w:color="auto" w:fill="auto"/>
            <w:tcMar>
              <w:left w:w="57" w:type="dxa"/>
              <w:right w:w="57" w:type="dxa"/>
            </w:tcMar>
            <w:vAlign w:val="center"/>
          </w:tcPr>
          <w:p w14:paraId="794045A4">
            <w:pPr>
              <w:numPr>
                <w:ilvl w:val="0"/>
                <w:numId w:val="8"/>
              </w:numPr>
              <w:spacing w:before="40" w:after="40"/>
              <w:ind w:left="170"/>
              <w:jc w:val="right"/>
              <w:rPr>
                <w:sz w:val="24"/>
                <w:szCs w:val="24"/>
              </w:rPr>
            </w:pPr>
          </w:p>
        </w:tc>
        <w:tc>
          <w:tcPr>
            <w:tcW w:w="1083" w:type="dxa"/>
            <w:shd w:val="clear" w:color="auto" w:fill="auto"/>
            <w:tcMar>
              <w:left w:w="57" w:type="dxa"/>
              <w:right w:w="57" w:type="dxa"/>
            </w:tcMar>
            <w:vAlign w:val="center"/>
          </w:tcPr>
          <w:p w14:paraId="31BCAEAC">
            <w:pPr>
              <w:spacing w:before="40" w:after="40"/>
              <w:jc w:val="center"/>
              <w:rPr>
                <w:sz w:val="24"/>
                <w:szCs w:val="24"/>
              </w:rPr>
            </w:pPr>
            <w:r>
              <w:rPr>
                <w:sz w:val="24"/>
                <w:szCs w:val="24"/>
              </w:rPr>
              <w:t>7340121</w:t>
            </w:r>
          </w:p>
        </w:tc>
        <w:tc>
          <w:tcPr>
            <w:tcW w:w="2270" w:type="dxa"/>
            <w:shd w:val="clear" w:color="auto" w:fill="auto"/>
            <w:tcMar>
              <w:left w:w="57" w:type="dxa"/>
              <w:right w:w="57" w:type="dxa"/>
            </w:tcMar>
            <w:vAlign w:val="center"/>
          </w:tcPr>
          <w:p w14:paraId="2E85CD55">
            <w:pPr>
              <w:spacing w:before="40" w:after="40"/>
              <w:rPr>
                <w:sz w:val="24"/>
                <w:szCs w:val="24"/>
              </w:rPr>
            </w:pPr>
            <w:r>
              <w:rPr>
                <w:sz w:val="24"/>
                <w:szCs w:val="24"/>
              </w:rPr>
              <w:t>Kinh doanh thương mại</w:t>
            </w:r>
          </w:p>
        </w:tc>
        <w:tc>
          <w:tcPr>
            <w:tcW w:w="1421" w:type="dxa"/>
            <w:shd w:val="clear" w:color="auto" w:fill="auto"/>
            <w:tcMar>
              <w:left w:w="57" w:type="dxa"/>
              <w:right w:w="57" w:type="dxa"/>
            </w:tcMar>
            <w:vAlign w:val="center"/>
          </w:tcPr>
          <w:p w14:paraId="5E230F57">
            <w:pPr>
              <w:spacing w:before="40" w:after="40"/>
              <w:jc w:val="center"/>
              <w:rPr>
                <w:sz w:val="24"/>
                <w:szCs w:val="24"/>
              </w:rPr>
            </w:pPr>
            <w:r>
              <w:rPr>
                <w:sz w:val="24"/>
                <w:szCs w:val="24"/>
              </w:rPr>
              <w:t>Toán, Ngữ văn, Tiếng Anh</w:t>
            </w:r>
          </w:p>
        </w:tc>
        <w:tc>
          <w:tcPr>
            <w:tcW w:w="3965" w:type="dxa"/>
            <w:gridSpan w:val="2"/>
            <w:tcMar>
              <w:left w:w="57" w:type="dxa"/>
              <w:right w:w="57" w:type="dxa"/>
            </w:tcMar>
            <w:vAlign w:val="center"/>
          </w:tcPr>
          <w:p w14:paraId="7BBC6EC1">
            <w:pPr>
              <w:spacing w:before="40" w:after="40"/>
              <w:rPr>
                <w:sz w:val="24"/>
                <w:szCs w:val="24"/>
              </w:rPr>
            </w:pPr>
            <w:r>
              <w:rPr>
                <w:sz w:val="24"/>
                <w:szCs w:val="24"/>
              </w:rPr>
              <w:t>1) Toán*2, Ngữ văn, Tiếng Anh</w:t>
            </w:r>
          </w:p>
          <w:p w14:paraId="06F1EE4F">
            <w:pPr>
              <w:spacing w:before="40" w:after="40"/>
              <w:rPr>
                <w:sz w:val="24"/>
                <w:szCs w:val="24"/>
              </w:rPr>
            </w:pPr>
            <w:r>
              <w:rPr>
                <w:sz w:val="24"/>
                <w:szCs w:val="24"/>
              </w:rPr>
              <w:t>2) Toán*2, Ngữ Văn, Giáo dục kinh tế và pháp luật</w:t>
            </w:r>
          </w:p>
          <w:p w14:paraId="0A4FFA7C">
            <w:pPr>
              <w:spacing w:before="40" w:after="40"/>
              <w:rPr>
                <w:sz w:val="24"/>
                <w:szCs w:val="24"/>
              </w:rPr>
            </w:pPr>
            <w:r>
              <w:rPr>
                <w:sz w:val="24"/>
                <w:szCs w:val="24"/>
              </w:rPr>
              <w:t>3) Toán*2, Ngữ văn, Tin học</w:t>
            </w:r>
          </w:p>
          <w:p w14:paraId="43DFCC1D">
            <w:pPr>
              <w:spacing w:before="40" w:after="40"/>
              <w:rPr>
                <w:sz w:val="24"/>
                <w:szCs w:val="24"/>
              </w:rPr>
            </w:pPr>
            <w:r>
              <w:rPr>
                <w:sz w:val="24"/>
                <w:szCs w:val="24"/>
              </w:rPr>
              <w:t xml:space="preserve">4) Toán*2, Ngữ Văn, Địa lý </w:t>
            </w:r>
          </w:p>
        </w:tc>
        <w:tc>
          <w:tcPr>
            <w:tcW w:w="1131" w:type="dxa"/>
            <w:gridSpan w:val="2"/>
            <w:tcMar>
              <w:left w:w="57" w:type="dxa"/>
              <w:right w:w="57" w:type="dxa"/>
            </w:tcMar>
            <w:vAlign w:val="center"/>
          </w:tcPr>
          <w:p w14:paraId="7BA64CDF">
            <w:pPr>
              <w:spacing w:before="40" w:after="40"/>
              <w:jc w:val="center"/>
              <w:rPr>
                <w:i/>
                <w:iCs/>
                <w:sz w:val="24"/>
                <w:szCs w:val="24"/>
              </w:rPr>
            </w:pPr>
            <w:r>
              <w:rPr>
                <w:i/>
                <w:iCs/>
                <w:sz w:val="24"/>
                <w:szCs w:val="24"/>
              </w:rPr>
              <w:t>X</w:t>
            </w:r>
          </w:p>
        </w:tc>
      </w:tr>
      <w:tr w14:paraId="31DDBE0D">
        <w:trPr>
          <w:gridAfter w:val="1"/>
          <w:wAfter w:w="11" w:type="dxa"/>
          <w:trHeight w:val="454" w:hRule="atLeast"/>
          <w:jc w:val="center"/>
        </w:trPr>
        <w:tc>
          <w:tcPr>
            <w:tcW w:w="470" w:type="dxa"/>
            <w:shd w:val="clear" w:color="auto" w:fill="auto"/>
            <w:tcMar>
              <w:left w:w="57" w:type="dxa"/>
              <w:right w:w="57" w:type="dxa"/>
            </w:tcMar>
            <w:vAlign w:val="center"/>
          </w:tcPr>
          <w:p w14:paraId="04D73F2A">
            <w:pPr>
              <w:numPr>
                <w:ilvl w:val="0"/>
                <w:numId w:val="8"/>
              </w:numPr>
              <w:spacing w:before="40" w:after="40"/>
              <w:ind w:left="170"/>
              <w:jc w:val="right"/>
              <w:rPr>
                <w:sz w:val="24"/>
                <w:szCs w:val="24"/>
              </w:rPr>
            </w:pPr>
          </w:p>
        </w:tc>
        <w:tc>
          <w:tcPr>
            <w:tcW w:w="1083" w:type="dxa"/>
            <w:shd w:val="clear" w:color="auto" w:fill="auto"/>
            <w:tcMar>
              <w:left w:w="57" w:type="dxa"/>
              <w:right w:w="57" w:type="dxa"/>
            </w:tcMar>
            <w:vAlign w:val="center"/>
          </w:tcPr>
          <w:p w14:paraId="509EEBA0">
            <w:pPr>
              <w:spacing w:before="40" w:after="40"/>
              <w:jc w:val="center"/>
              <w:rPr>
                <w:sz w:val="24"/>
                <w:szCs w:val="24"/>
              </w:rPr>
            </w:pPr>
            <w:r>
              <w:rPr>
                <w:sz w:val="24"/>
                <w:szCs w:val="24"/>
              </w:rPr>
              <w:t>7340201</w:t>
            </w:r>
          </w:p>
        </w:tc>
        <w:tc>
          <w:tcPr>
            <w:tcW w:w="2270" w:type="dxa"/>
            <w:shd w:val="clear" w:color="auto" w:fill="auto"/>
            <w:tcMar>
              <w:left w:w="57" w:type="dxa"/>
              <w:right w:w="57" w:type="dxa"/>
            </w:tcMar>
            <w:vAlign w:val="center"/>
          </w:tcPr>
          <w:p w14:paraId="7BC229E5">
            <w:pPr>
              <w:spacing w:before="40" w:after="40"/>
              <w:rPr>
                <w:sz w:val="24"/>
                <w:szCs w:val="24"/>
              </w:rPr>
            </w:pPr>
            <w:r>
              <w:rPr>
                <w:sz w:val="24"/>
                <w:szCs w:val="24"/>
              </w:rPr>
              <w:t xml:space="preserve">Tài chính - Ngân hàng </w:t>
            </w:r>
            <w:r>
              <w:rPr>
                <w:i/>
                <w:sz w:val="24"/>
                <w:szCs w:val="24"/>
              </w:rPr>
              <w:t>(02 chuyên ngành: Tài chính - Ngân hàng; Công nghệ tài chính)</w:t>
            </w:r>
          </w:p>
        </w:tc>
        <w:tc>
          <w:tcPr>
            <w:tcW w:w="1421" w:type="dxa"/>
            <w:shd w:val="clear" w:color="auto" w:fill="auto"/>
            <w:tcMar>
              <w:left w:w="57" w:type="dxa"/>
              <w:right w:w="57" w:type="dxa"/>
            </w:tcMar>
            <w:vAlign w:val="center"/>
          </w:tcPr>
          <w:p w14:paraId="62CE2F0D">
            <w:pPr>
              <w:spacing w:before="40" w:after="40"/>
              <w:jc w:val="center"/>
              <w:rPr>
                <w:sz w:val="24"/>
                <w:szCs w:val="24"/>
              </w:rPr>
            </w:pPr>
            <w:r>
              <w:rPr>
                <w:sz w:val="24"/>
                <w:szCs w:val="24"/>
              </w:rPr>
              <w:t>Toán, Ngữ văn, Tiếng Anh</w:t>
            </w:r>
          </w:p>
        </w:tc>
        <w:tc>
          <w:tcPr>
            <w:tcW w:w="3965" w:type="dxa"/>
            <w:gridSpan w:val="2"/>
            <w:tcMar>
              <w:left w:w="57" w:type="dxa"/>
              <w:right w:w="57" w:type="dxa"/>
            </w:tcMar>
            <w:vAlign w:val="center"/>
          </w:tcPr>
          <w:p w14:paraId="1B01E998">
            <w:pPr>
              <w:spacing w:before="40" w:after="40"/>
              <w:rPr>
                <w:sz w:val="24"/>
                <w:szCs w:val="24"/>
              </w:rPr>
            </w:pPr>
            <w:r>
              <w:rPr>
                <w:sz w:val="24"/>
                <w:szCs w:val="24"/>
              </w:rPr>
              <w:t>1) Toán*2, Ngữ văn, Tiếng Anh</w:t>
            </w:r>
          </w:p>
          <w:p w14:paraId="336B3846">
            <w:pPr>
              <w:spacing w:before="40" w:after="40"/>
              <w:rPr>
                <w:sz w:val="24"/>
                <w:szCs w:val="24"/>
              </w:rPr>
            </w:pPr>
            <w:r>
              <w:rPr>
                <w:sz w:val="24"/>
                <w:szCs w:val="24"/>
              </w:rPr>
              <w:t>2) Toán*2, Ngữ Văn, Giáo dục kinh tế và pháp luật</w:t>
            </w:r>
          </w:p>
          <w:p w14:paraId="310867E2">
            <w:pPr>
              <w:spacing w:before="40" w:after="40"/>
              <w:rPr>
                <w:sz w:val="24"/>
                <w:szCs w:val="24"/>
              </w:rPr>
            </w:pPr>
            <w:r>
              <w:rPr>
                <w:sz w:val="24"/>
                <w:szCs w:val="24"/>
              </w:rPr>
              <w:t>3) Toán*2, Ngữ văn, Tin học</w:t>
            </w:r>
          </w:p>
          <w:p w14:paraId="335A96EB">
            <w:pPr>
              <w:spacing w:before="40" w:after="40"/>
              <w:rPr>
                <w:sz w:val="24"/>
                <w:szCs w:val="24"/>
              </w:rPr>
            </w:pPr>
            <w:r>
              <w:rPr>
                <w:sz w:val="24"/>
                <w:szCs w:val="24"/>
              </w:rPr>
              <w:t xml:space="preserve">4) Toán*2, Ngữ Văn, Địa lý </w:t>
            </w:r>
          </w:p>
        </w:tc>
        <w:tc>
          <w:tcPr>
            <w:tcW w:w="1131" w:type="dxa"/>
            <w:gridSpan w:val="2"/>
            <w:tcMar>
              <w:left w:w="57" w:type="dxa"/>
              <w:right w:w="57" w:type="dxa"/>
            </w:tcMar>
            <w:vAlign w:val="center"/>
          </w:tcPr>
          <w:p w14:paraId="355C85C5">
            <w:pPr>
              <w:spacing w:before="40" w:after="40"/>
              <w:jc w:val="center"/>
              <w:rPr>
                <w:i/>
                <w:iCs/>
                <w:sz w:val="24"/>
                <w:szCs w:val="24"/>
              </w:rPr>
            </w:pPr>
            <w:r>
              <w:rPr>
                <w:i/>
                <w:iCs/>
                <w:sz w:val="24"/>
                <w:szCs w:val="24"/>
              </w:rPr>
              <w:t>X</w:t>
            </w:r>
          </w:p>
        </w:tc>
      </w:tr>
      <w:tr w14:paraId="3D642999">
        <w:trPr>
          <w:gridAfter w:val="1"/>
          <w:wAfter w:w="11" w:type="dxa"/>
          <w:trHeight w:val="340" w:hRule="atLeast"/>
          <w:jc w:val="center"/>
        </w:trPr>
        <w:tc>
          <w:tcPr>
            <w:tcW w:w="470" w:type="dxa"/>
            <w:shd w:val="clear" w:color="auto" w:fill="auto"/>
            <w:tcMar>
              <w:left w:w="57" w:type="dxa"/>
              <w:right w:w="57" w:type="dxa"/>
            </w:tcMar>
            <w:vAlign w:val="center"/>
          </w:tcPr>
          <w:p w14:paraId="22D0BE1C">
            <w:pPr>
              <w:numPr>
                <w:ilvl w:val="0"/>
                <w:numId w:val="8"/>
              </w:numPr>
              <w:spacing w:before="40" w:after="40"/>
              <w:ind w:left="170"/>
              <w:jc w:val="right"/>
              <w:rPr>
                <w:sz w:val="24"/>
                <w:szCs w:val="24"/>
              </w:rPr>
            </w:pPr>
          </w:p>
        </w:tc>
        <w:tc>
          <w:tcPr>
            <w:tcW w:w="1083" w:type="dxa"/>
            <w:shd w:val="clear" w:color="auto" w:fill="auto"/>
            <w:tcMar>
              <w:left w:w="57" w:type="dxa"/>
              <w:right w:w="57" w:type="dxa"/>
            </w:tcMar>
            <w:vAlign w:val="center"/>
          </w:tcPr>
          <w:p w14:paraId="3D19F34A">
            <w:pPr>
              <w:spacing w:before="40" w:after="40"/>
              <w:jc w:val="center"/>
              <w:rPr>
                <w:sz w:val="24"/>
                <w:szCs w:val="24"/>
              </w:rPr>
            </w:pPr>
            <w:r>
              <w:rPr>
                <w:sz w:val="24"/>
                <w:szCs w:val="24"/>
              </w:rPr>
              <w:t>7340301</w:t>
            </w:r>
          </w:p>
        </w:tc>
        <w:tc>
          <w:tcPr>
            <w:tcW w:w="2270" w:type="dxa"/>
            <w:shd w:val="clear" w:color="auto" w:fill="auto"/>
            <w:tcMar>
              <w:left w:w="57" w:type="dxa"/>
              <w:right w:w="57" w:type="dxa"/>
            </w:tcMar>
            <w:vAlign w:val="center"/>
          </w:tcPr>
          <w:p w14:paraId="279743C9">
            <w:pPr>
              <w:spacing w:before="40" w:after="40"/>
              <w:rPr>
                <w:sz w:val="24"/>
                <w:szCs w:val="24"/>
              </w:rPr>
            </w:pPr>
            <w:r>
              <w:rPr>
                <w:sz w:val="24"/>
                <w:szCs w:val="24"/>
              </w:rPr>
              <w:t>Kế toán</w:t>
            </w:r>
          </w:p>
        </w:tc>
        <w:tc>
          <w:tcPr>
            <w:tcW w:w="1421" w:type="dxa"/>
            <w:shd w:val="clear" w:color="auto" w:fill="auto"/>
            <w:tcMar>
              <w:left w:w="57" w:type="dxa"/>
              <w:right w:w="57" w:type="dxa"/>
            </w:tcMar>
            <w:vAlign w:val="center"/>
          </w:tcPr>
          <w:p w14:paraId="7110510E">
            <w:pPr>
              <w:spacing w:before="40" w:after="40"/>
              <w:jc w:val="center"/>
              <w:rPr>
                <w:sz w:val="24"/>
                <w:szCs w:val="24"/>
              </w:rPr>
            </w:pPr>
            <w:r>
              <w:rPr>
                <w:sz w:val="24"/>
                <w:szCs w:val="24"/>
              </w:rPr>
              <w:t>Toán, Ngữ văn, Tiếng Anh</w:t>
            </w:r>
          </w:p>
        </w:tc>
        <w:tc>
          <w:tcPr>
            <w:tcW w:w="3965" w:type="dxa"/>
            <w:gridSpan w:val="2"/>
            <w:tcMar>
              <w:left w:w="57" w:type="dxa"/>
              <w:right w:w="57" w:type="dxa"/>
            </w:tcMar>
            <w:vAlign w:val="center"/>
          </w:tcPr>
          <w:p w14:paraId="21016DE3">
            <w:pPr>
              <w:spacing w:before="40" w:after="40"/>
              <w:rPr>
                <w:sz w:val="24"/>
                <w:szCs w:val="24"/>
              </w:rPr>
            </w:pPr>
            <w:r>
              <w:rPr>
                <w:sz w:val="24"/>
                <w:szCs w:val="24"/>
              </w:rPr>
              <w:t>1) Toán*2, Ngữ văn, Tiếng Anh</w:t>
            </w:r>
          </w:p>
          <w:p w14:paraId="4EE14F24">
            <w:pPr>
              <w:spacing w:before="40" w:after="40"/>
              <w:rPr>
                <w:sz w:val="24"/>
                <w:szCs w:val="24"/>
              </w:rPr>
            </w:pPr>
            <w:r>
              <w:rPr>
                <w:sz w:val="24"/>
                <w:szCs w:val="24"/>
              </w:rPr>
              <w:t>2) Toán*2, Ngữ Văn, Giáo dục kinh tế và pháp luật</w:t>
            </w:r>
          </w:p>
          <w:p w14:paraId="62A51307">
            <w:pPr>
              <w:spacing w:before="40" w:after="40"/>
              <w:rPr>
                <w:sz w:val="24"/>
                <w:szCs w:val="24"/>
              </w:rPr>
            </w:pPr>
            <w:r>
              <w:rPr>
                <w:sz w:val="24"/>
                <w:szCs w:val="24"/>
              </w:rPr>
              <w:t>3) Toán*2, Ngữ văn, Tin học</w:t>
            </w:r>
          </w:p>
          <w:p w14:paraId="34A60254">
            <w:pPr>
              <w:spacing w:before="40" w:after="40"/>
              <w:rPr>
                <w:sz w:val="24"/>
                <w:szCs w:val="24"/>
              </w:rPr>
            </w:pPr>
            <w:r>
              <w:rPr>
                <w:sz w:val="24"/>
                <w:szCs w:val="24"/>
              </w:rPr>
              <w:t xml:space="preserve">4) Toán*2, Ngữ Văn, Địa lý </w:t>
            </w:r>
          </w:p>
        </w:tc>
        <w:tc>
          <w:tcPr>
            <w:tcW w:w="1131" w:type="dxa"/>
            <w:gridSpan w:val="2"/>
            <w:tcMar>
              <w:left w:w="57" w:type="dxa"/>
              <w:right w:w="57" w:type="dxa"/>
            </w:tcMar>
            <w:vAlign w:val="center"/>
          </w:tcPr>
          <w:p w14:paraId="5FB419B8">
            <w:pPr>
              <w:spacing w:before="40" w:after="40"/>
              <w:jc w:val="center"/>
              <w:rPr>
                <w:i/>
                <w:iCs/>
                <w:sz w:val="24"/>
                <w:szCs w:val="24"/>
              </w:rPr>
            </w:pPr>
            <w:r>
              <w:rPr>
                <w:i/>
                <w:iCs/>
                <w:sz w:val="24"/>
                <w:szCs w:val="24"/>
              </w:rPr>
              <w:t>X</w:t>
            </w:r>
          </w:p>
        </w:tc>
      </w:tr>
      <w:tr w14:paraId="75D2149E">
        <w:trPr>
          <w:gridAfter w:val="1"/>
          <w:wAfter w:w="11" w:type="dxa"/>
          <w:trHeight w:val="340" w:hRule="atLeast"/>
          <w:jc w:val="center"/>
        </w:trPr>
        <w:tc>
          <w:tcPr>
            <w:tcW w:w="470" w:type="dxa"/>
            <w:shd w:val="clear" w:color="auto" w:fill="auto"/>
            <w:tcMar>
              <w:left w:w="57" w:type="dxa"/>
              <w:right w:w="57" w:type="dxa"/>
            </w:tcMar>
            <w:vAlign w:val="center"/>
          </w:tcPr>
          <w:p w14:paraId="469C9A5D">
            <w:pPr>
              <w:numPr>
                <w:ilvl w:val="0"/>
                <w:numId w:val="8"/>
              </w:numPr>
              <w:spacing w:before="40" w:after="40"/>
              <w:ind w:left="170"/>
              <w:jc w:val="right"/>
              <w:rPr>
                <w:sz w:val="24"/>
                <w:szCs w:val="24"/>
              </w:rPr>
            </w:pPr>
          </w:p>
        </w:tc>
        <w:tc>
          <w:tcPr>
            <w:tcW w:w="1083" w:type="dxa"/>
            <w:shd w:val="clear" w:color="auto" w:fill="auto"/>
            <w:tcMar>
              <w:left w:w="57" w:type="dxa"/>
              <w:right w:w="57" w:type="dxa"/>
            </w:tcMar>
            <w:vAlign w:val="center"/>
          </w:tcPr>
          <w:p w14:paraId="00DABC14">
            <w:pPr>
              <w:spacing w:before="40" w:after="40"/>
              <w:jc w:val="center"/>
              <w:rPr>
                <w:sz w:val="24"/>
                <w:szCs w:val="24"/>
              </w:rPr>
            </w:pPr>
            <w:r>
              <w:rPr>
                <w:sz w:val="24"/>
                <w:szCs w:val="24"/>
              </w:rPr>
              <w:t>7340302</w:t>
            </w:r>
          </w:p>
        </w:tc>
        <w:tc>
          <w:tcPr>
            <w:tcW w:w="2270" w:type="dxa"/>
            <w:shd w:val="clear" w:color="auto" w:fill="auto"/>
            <w:tcMar>
              <w:left w:w="57" w:type="dxa"/>
              <w:right w:w="57" w:type="dxa"/>
            </w:tcMar>
            <w:vAlign w:val="center"/>
          </w:tcPr>
          <w:p w14:paraId="626DFA05">
            <w:pPr>
              <w:spacing w:before="40" w:after="40"/>
              <w:rPr>
                <w:sz w:val="24"/>
                <w:szCs w:val="24"/>
              </w:rPr>
            </w:pPr>
            <w:r>
              <w:rPr>
                <w:sz w:val="24"/>
                <w:szCs w:val="24"/>
              </w:rPr>
              <w:t>Kiểm toán</w:t>
            </w:r>
          </w:p>
        </w:tc>
        <w:tc>
          <w:tcPr>
            <w:tcW w:w="1421" w:type="dxa"/>
            <w:shd w:val="clear" w:color="auto" w:fill="auto"/>
            <w:tcMar>
              <w:left w:w="57" w:type="dxa"/>
              <w:right w:w="57" w:type="dxa"/>
            </w:tcMar>
            <w:vAlign w:val="center"/>
          </w:tcPr>
          <w:p w14:paraId="301D78D8">
            <w:pPr>
              <w:spacing w:before="40" w:after="40"/>
              <w:jc w:val="center"/>
              <w:rPr>
                <w:sz w:val="24"/>
                <w:szCs w:val="24"/>
              </w:rPr>
            </w:pPr>
            <w:r>
              <w:rPr>
                <w:sz w:val="24"/>
                <w:szCs w:val="24"/>
              </w:rPr>
              <w:t>Toán, Ngữ văn, Tiếng Anh</w:t>
            </w:r>
          </w:p>
        </w:tc>
        <w:tc>
          <w:tcPr>
            <w:tcW w:w="3965" w:type="dxa"/>
            <w:gridSpan w:val="2"/>
            <w:tcMar>
              <w:left w:w="57" w:type="dxa"/>
              <w:right w:w="57" w:type="dxa"/>
            </w:tcMar>
            <w:vAlign w:val="center"/>
          </w:tcPr>
          <w:p w14:paraId="0AE002FE">
            <w:pPr>
              <w:spacing w:before="40" w:after="40"/>
              <w:rPr>
                <w:sz w:val="24"/>
                <w:szCs w:val="24"/>
              </w:rPr>
            </w:pPr>
            <w:r>
              <w:rPr>
                <w:sz w:val="24"/>
                <w:szCs w:val="24"/>
              </w:rPr>
              <w:t>1) Toán*2, Ngữ văn, Tiếng Anh</w:t>
            </w:r>
          </w:p>
          <w:p w14:paraId="4EDF8A90">
            <w:pPr>
              <w:spacing w:before="40" w:after="40"/>
              <w:rPr>
                <w:sz w:val="24"/>
                <w:szCs w:val="24"/>
              </w:rPr>
            </w:pPr>
            <w:r>
              <w:rPr>
                <w:sz w:val="24"/>
                <w:szCs w:val="24"/>
              </w:rPr>
              <w:t>2) Toán*2, Ngữ Văn, Giáo dục kinh tế và pháp luật</w:t>
            </w:r>
          </w:p>
          <w:p w14:paraId="3AC4D75A">
            <w:pPr>
              <w:spacing w:before="40" w:after="40"/>
              <w:rPr>
                <w:sz w:val="24"/>
                <w:szCs w:val="24"/>
              </w:rPr>
            </w:pPr>
            <w:r>
              <w:rPr>
                <w:sz w:val="24"/>
                <w:szCs w:val="24"/>
              </w:rPr>
              <w:t>3) Toán*2, Ngữ văn, Tin học</w:t>
            </w:r>
          </w:p>
          <w:p w14:paraId="70D38A4E">
            <w:pPr>
              <w:spacing w:before="40" w:after="40"/>
              <w:rPr>
                <w:sz w:val="24"/>
                <w:szCs w:val="24"/>
              </w:rPr>
            </w:pPr>
            <w:r>
              <w:rPr>
                <w:sz w:val="24"/>
                <w:szCs w:val="24"/>
              </w:rPr>
              <w:t xml:space="preserve">4) Toán*2, Ngữ Văn, Địa lý </w:t>
            </w:r>
          </w:p>
        </w:tc>
        <w:tc>
          <w:tcPr>
            <w:tcW w:w="1131" w:type="dxa"/>
            <w:gridSpan w:val="2"/>
            <w:tcMar>
              <w:left w:w="57" w:type="dxa"/>
              <w:right w:w="57" w:type="dxa"/>
            </w:tcMar>
            <w:vAlign w:val="center"/>
          </w:tcPr>
          <w:p w14:paraId="7E6DC3EC">
            <w:pPr>
              <w:spacing w:before="40" w:after="40"/>
              <w:jc w:val="center"/>
              <w:rPr>
                <w:i/>
                <w:iCs/>
                <w:sz w:val="24"/>
                <w:szCs w:val="24"/>
              </w:rPr>
            </w:pPr>
            <w:r>
              <w:rPr>
                <w:i/>
                <w:iCs/>
                <w:sz w:val="24"/>
                <w:szCs w:val="24"/>
              </w:rPr>
              <w:t>X</w:t>
            </w:r>
          </w:p>
        </w:tc>
      </w:tr>
      <w:tr w14:paraId="3EBBFECB">
        <w:trPr>
          <w:gridAfter w:val="1"/>
          <w:wAfter w:w="11" w:type="dxa"/>
          <w:trHeight w:val="340" w:hRule="atLeast"/>
          <w:jc w:val="center"/>
        </w:trPr>
        <w:tc>
          <w:tcPr>
            <w:tcW w:w="470" w:type="dxa"/>
            <w:shd w:val="clear" w:color="auto" w:fill="auto"/>
            <w:tcMar>
              <w:left w:w="57" w:type="dxa"/>
              <w:right w:w="57" w:type="dxa"/>
            </w:tcMar>
            <w:vAlign w:val="center"/>
          </w:tcPr>
          <w:p w14:paraId="176DF0A1">
            <w:pPr>
              <w:numPr>
                <w:ilvl w:val="0"/>
                <w:numId w:val="8"/>
              </w:numPr>
              <w:spacing w:before="40" w:after="40"/>
              <w:ind w:left="170"/>
              <w:jc w:val="right"/>
              <w:rPr>
                <w:sz w:val="24"/>
                <w:szCs w:val="24"/>
              </w:rPr>
            </w:pPr>
          </w:p>
        </w:tc>
        <w:tc>
          <w:tcPr>
            <w:tcW w:w="1083" w:type="dxa"/>
            <w:shd w:val="clear" w:color="auto" w:fill="auto"/>
            <w:tcMar>
              <w:left w:w="57" w:type="dxa"/>
              <w:right w:w="57" w:type="dxa"/>
            </w:tcMar>
            <w:vAlign w:val="center"/>
          </w:tcPr>
          <w:p w14:paraId="6FB51472">
            <w:pPr>
              <w:spacing w:before="40" w:after="40"/>
              <w:jc w:val="center"/>
              <w:rPr>
                <w:sz w:val="24"/>
                <w:szCs w:val="24"/>
              </w:rPr>
            </w:pPr>
            <w:r>
              <w:rPr>
                <w:sz w:val="24"/>
                <w:szCs w:val="24"/>
              </w:rPr>
              <w:t>7310101</w:t>
            </w:r>
          </w:p>
        </w:tc>
        <w:tc>
          <w:tcPr>
            <w:tcW w:w="2270" w:type="dxa"/>
            <w:shd w:val="clear" w:color="auto" w:fill="auto"/>
            <w:tcMar>
              <w:left w:w="57" w:type="dxa"/>
              <w:right w:w="57" w:type="dxa"/>
            </w:tcMar>
            <w:vAlign w:val="center"/>
          </w:tcPr>
          <w:p w14:paraId="10DE4FF4">
            <w:pPr>
              <w:spacing w:before="40" w:after="40"/>
              <w:rPr>
                <w:sz w:val="24"/>
                <w:szCs w:val="24"/>
              </w:rPr>
            </w:pPr>
            <w:r>
              <w:rPr>
                <w:sz w:val="24"/>
                <w:szCs w:val="24"/>
              </w:rPr>
              <w:t xml:space="preserve">Kinh tế </w:t>
            </w:r>
            <w:r>
              <w:rPr>
                <w:i/>
                <w:sz w:val="24"/>
                <w:szCs w:val="24"/>
              </w:rPr>
              <w:t>(02 chuyên ngành: Kinh tế thủy sản; Quản lý kinh tế)</w:t>
            </w:r>
          </w:p>
        </w:tc>
        <w:tc>
          <w:tcPr>
            <w:tcW w:w="1421" w:type="dxa"/>
            <w:shd w:val="clear" w:color="auto" w:fill="auto"/>
            <w:tcMar>
              <w:left w:w="57" w:type="dxa"/>
              <w:right w:w="57" w:type="dxa"/>
            </w:tcMar>
            <w:vAlign w:val="center"/>
          </w:tcPr>
          <w:p w14:paraId="3BAE04E7">
            <w:pPr>
              <w:spacing w:before="40" w:after="40"/>
              <w:jc w:val="center"/>
              <w:rPr>
                <w:sz w:val="24"/>
                <w:szCs w:val="24"/>
              </w:rPr>
            </w:pPr>
            <w:r>
              <w:rPr>
                <w:sz w:val="24"/>
                <w:szCs w:val="24"/>
              </w:rPr>
              <w:t>Toán, Ngữ văn, Tiếng Anh</w:t>
            </w:r>
          </w:p>
        </w:tc>
        <w:tc>
          <w:tcPr>
            <w:tcW w:w="3965" w:type="dxa"/>
            <w:gridSpan w:val="2"/>
            <w:tcMar>
              <w:left w:w="57" w:type="dxa"/>
              <w:right w:w="57" w:type="dxa"/>
            </w:tcMar>
            <w:vAlign w:val="center"/>
          </w:tcPr>
          <w:p w14:paraId="6A3B4CBF">
            <w:pPr>
              <w:spacing w:before="40" w:after="40"/>
              <w:rPr>
                <w:sz w:val="24"/>
                <w:szCs w:val="24"/>
              </w:rPr>
            </w:pPr>
            <w:r>
              <w:rPr>
                <w:sz w:val="24"/>
                <w:szCs w:val="24"/>
              </w:rPr>
              <w:t>1) Toán*2, Ngữ văn, Tiếng Anh</w:t>
            </w:r>
          </w:p>
          <w:p w14:paraId="7FFC2AF4">
            <w:pPr>
              <w:spacing w:before="40" w:after="40"/>
              <w:rPr>
                <w:sz w:val="24"/>
                <w:szCs w:val="24"/>
              </w:rPr>
            </w:pPr>
            <w:r>
              <w:rPr>
                <w:sz w:val="24"/>
                <w:szCs w:val="24"/>
              </w:rPr>
              <w:t>2) Toán*2, Ngữ Văn, Giáo dục kinh tế và pháp luật</w:t>
            </w:r>
          </w:p>
          <w:p w14:paraId="0808BE3E">
            <w:pPr>
              <w:spacing w:before="40" w:after="40"/>
              <w:rPr>
                <w:sz w:val="24"/>
                <w:szCs w:val="24"/>
              </w:rPr>
            </w:pPr>
            <w:r>
              <w:rPr>
                <w:sz w:val="24"/>
                <w:szCs w:val="24"/>
              </w:rPr>
              <w:t>3) Toán*2, Ngữ văn, Tin học</w:t>
            </w:r>
          </w:p>
          <w:p w14:paraId="5E22EC15">
            <w:pPr>
              <w:spacing w:before="40" w:after="40"/>
              <w:rPr>
                <w:sz w:val="24"/>
                <w:szCs w:val="24"/>
              </w:rPr>
            </w:pPr>
            <w:r>
              <w:rPr>
                <w:sz w:val="24"/>
                <w:szCs w:val="24"/>
              </w:rPr>
              <w:t xml:space="preserve">4) Toán*2, Ngữ Văn, Địa lý </w:t>
            </w:r>
          </w:p>
        </w:tc>
        <w:tc>
          <w:tcPr>
            <w:tcW w:w="1131" w:type="dxa"/>
            <w:gridSpan w:val="2"/>
            <w:tcMar>
              <w:left w:w="57" w:type="dxa"/>
              <w:right w:w="57" w:type="dxa"/>
            </w:tcMar>
            <w:vAlign w:val="center"/>
          </w:tcPr>
          <w:p w14:paraId="7CC7DA8F">
            <w:pPr>
              <w:spacing w:before="40" w:after="40"/>
              <w:jc w:val="center"/>
              <w:rPr>
                <w:i/>
                <w:iCs/>
                <w:sz w:val="24"/>
                <w:szCs w:val="24"/>
              </w:rPr>
            </w:pPr>
          </w:p>
        </w:tc>
      </w:tr>
      <w:tr w14:paraId="3AC01BFE">
        <w:trPr>
          <w:gridAfter w:val="1"/>
          <w:wAfter w:w="11" w:type="dxa"/>
          <w:trHeight w:val="340" w:hRule="atLeast"/>
          <w:jc w:val="center"/>
        </w:trPr>
        <w:tc>
          <w:tcPr>
            <w:tcW w:w="470" w:type="dxa"/>
            <w:shd w:val="clear" w:color="auto" w:fill="auto"/>
            <w:tcMar>
              <w:left w:w="57" w:type="dxa"/>
              <w:right w:w="57" w:type="dxa"/>
            </w:tcMar>
            <w:vAlign w:val="center"/>
          </w:tcPr>
          <w:p w14:paraId="4D2A88F6">
            <w:pPr>
              <w:numPr>
                <w:ilvl w:val="0"/>
                <w:numId w:val="8"/>
              </w:numPr>
              <w:spacing w:before="40" w:after="40"/>
              <w:ind w:left="170"/>
              <w:jc w:val="right"/>
              <w:rPr>
                <w:sz w:val="24"/>
                <w:szCs w:val="24"/>
              </w:rPr>
            </w:pPr>
          </w:p>
        </w:tc>
        <w:tc>
          <w:tcPr>
            <w:tcW w:w="1083" w:type="dxa"/>
            <w:shd w:val="clear" w:color="auto" w:fill="auto"/>
            <w:tcMar>
              <w:left w:w="57" w:type="dxa"/>
              <w:right w:w="57" w:type="dxa"/>
            </w:tcMar>
            <w:vAlign w:val="center"/>
          </w:tcPr>
          <w:p w14:paraId="73D52FB0">
            <w:pPr>
              <w:spacing w:before="40" w:after="40"/>
              <w:jc w:val="center"/>
              <w:rPr>
                <w:sz w:val="24"/>
                <w:szCs w:val="24"/>
              </w:rPr>
            </w:pPr>
            <w:r>
              <w:rPr>
                <w:sz w:val="24"/>
                <w:szCs w:val="24"/>
              </w:rPr>
              <w:t>7310105</w:t>
            </w:r>
          </w:p>
        </w:tc>
        <w:tc>
          <w:tcPr>
            <w:tcW w:w="2270" w:type="dxa"/>
            <w:shd w:val="clear" w:color="auto" w:fill="auto"/>
            <w:tcMar>
              <w:left w:w="57" w:type="dxa"/>
              <w:right w:w="57" w:type="dxa"/>
            </w:tcMar>
            <w:vAlign w:val="center"/>
          </w:tcPr>
          <w:p w14:paraId="54936979">
            <w:pPr>
              <w:spacing w:before="40" w:after="40"/>
              <w:rPr>
                <w:sz w:val="24"/>
                <w:szCs w:val="24"/>
              </w:rPr>
            </w:pPr>
            <w:r>
              <w:rPr>
                <w:sz w:val="24"/>
                <w:szCs w:val="24"/>
              </w:rPr>
              <w:t>Kinh tế phát triển</w:t>
            </w:r>
          </w:p>
        </w:tc>
        <w:tc>
          <w:tcPr>
            <w:tcW w:w="1421" w:type="dxa"/>
            <w:shd w:val="clear" w:color="auto" w:fill="auto"/>
            <w:tcMar>
              <w:left w:w="57" w:type="dxa"/>
              <w:right w:w="57" w:type="dxa"/>
            </w:tcMar>
            <w:vAlign w:val="center"/>
          </w:tcPr>
          <w:p w14:paraId="36422E95">
            <w:pPr>
              <w:spacing w:before="40" w:after="40"/>
              <w:jc w:val="center"/>
              <w:rPr>
                <w:sz w:val="24"/>
                <w:szCs w:val="24"/>
              </w:rPr>
            </w:pPr>
            <w:r>
              <w:rPr>
                <w:sz w:val="24"/>
                <w:szCs w:val="24"/>
              </w:rPr>
              <w:t>Toán, Ngữ văn, Tiếng Anh</w:t>
            </w:r>
          </w:p>
        </w:tc>
        <w:tc>
          <w:tcPr>
            <w:tcW w:w="3965" w:type="dxa"/>
            <w:gridSpan w:val="2"/>
            <w:tcMar>
              <w:left w:w="57" w:type="dxa"/>
              <w:right w:w="57" w:type="dxa"/>
            </w:tcMar>
            <w:vAlign w:val="center"/>
          </w:tcPr>
          <w:p w14:paraId="2495FE92">
            <w:pPr>
              <w:spacing w:before="40" w:after="40"/>
              <w:rPr>
                <w:sz w:val="24"/>
                <w:szCs w:val="24"/>
              </w:rPr>
            </w:pPr>
            <w:r>
              <w:rPr>
                <w:sz w:val="24"/>
                <w:szCs w:val="24"/>
              </w:rPr>
              <w:t>1) Toán*2, Ngữ văn, Tiếng Anh</w:t>
            </w:r>
          </w:p>
          <w:p w14:paraId="2953E7B4">
            <w:pPr>
              <w:spacing w:before="40" w:after="40"/>
              <w:rPr>
                <w:sz w:val="24"/>
                <w:szCs w:val="24"/>
              </w:rPr>
            </w:pPr>
            <w:r>
              <w:rPr>
                <w:sz w:val="24"/>
                <w:szCs w:val="24"/>
              </w:rPr>
              <w:t>2) Toán*2, Ngữ Văn, Giáo dục kinh tế và pháp luật</w:t>
            </w:r>
          </w:p>
          <w:p w14:paraId="12ECB4DE">
            <w:pPr>
              <w:spacing w:before="40" w:after="40"/>
              <w:rPr>
                <w:sz w:val="24"/>
                <w:szCs w:val="24"/>
              </w:rPr>
            </w:pPr>
            <w:r>
              <w:rPr>
                <w:sz w:val="24"/>
                <w:szCs w:val="24"/>
              </w:rPr>
              <w:t>3) Toán*2, Ngữ văn, Tin học</w:t>
            </w:r>
          </w:p>
          <w:p w14:paraId="6A9DF523">
            <w:pPr>
              <w:spacing w:before="40" w:after="40"/>
              <w:rPr>
                <w:sz w:val="24"/>
                <w:szCs w:val="24"/>
              </w:rPr>
            </w:pPr>
            <w:r>
              <w:rPr>
                <w:sz w:val="24"/>
                <w:szCs w:val="24"/>
              </w:rPr>
              <w:t xml:space="preserve">4) Toán*2, Ngữ Văn, Địa lý </w:t>
            </w:r>
          </w:p>
        </w:tc>
        <w:tc>
          <w:tcPr>
            <w:tcW w:w="1131" w:type="dxa"/>
            <w:gridSpan w:val="2"/>
            <w:tcMar>
              <w:left w:w="57" w:type="dxa"/>
              <w:right w:w="57" w:type="dxa"/>
            </w:tcMar>
            <w:vAlign w:val="center"/>
          </w:tcPr>
          <w:p w14:paraId="48D238A6">
            <w:pPr>
              <w:spacing w:before="40" w:after="40"/>
              <w:jc w:val="center"/>
              <w:rPr>
                <w:i/>
                <w:iCs/>
                <w:sz w:val="24"/>
                <w:szCs w:val="24"/>
              </w:rPr>
            </w:pPr>
          </w:p>
        </w:tc>
      </w:tr>
      <w:tr w14:paraId="3402F164">
        <w:trPr>
          <w:gridAfter w:val="1"/>
          <w:wAfter w:w="11" w:type="dxa"/>
          <w:trHeight w:val="340" w:hRule="atLeast"/>
          <w:jc w:val="center"/>
        </w:trPr>
        <w:tc>
          <w:tcPr>
            <w:tcW w:w="470" w:type="dxa"/>
            <w:shd w:val="clear" w:color="auto" w:fill="auto"/>
            <w:tcMar>
              <w:left w:w="57" w:type="dxa"/>
              <w:right w:w="57" w:type="dxa"/>
            </w:tcMar>
            <w:vAlign w:val="center"/>
          </w:tcPr>
          <w:p w14:paraId="76FEAF85">
            <w:pPr>
              <w:numPr>
                <w:ilvl w:val="0"/>
                <w:numId w:val="8"/>
              </w:numPr>
              <w:spacing w:before="40" w:after="40"/>
              <w:ind w:left="170"/>
              <w:jc w:val="right"/>
              <w:rPr>
                <w:sz w:val="24"/>
                <w:szCs w:val="24"/>
              </w:rPr>
            </w:pPr>
          </w:p>
        </w:tc>
        <w:tc>
          <w:tcPr>
            <w:tcW w:w="1083" w:type="dxa"/>
            <w:shd w:val="clear" w:color="auto" w:fill="auto"/>
            <w:tcMar>
              <w:left w:w="57" w:type="dxa"/>
              <w:right w:w="57" w:type="dxa"/>
            </w:tcMar>
            <w:vAlign w:val="center"/>
          </w:tcPr>
          <w:p w14:paraId="23A06FC3">
            <w:pPr>
              <w:spacing w:before="40" w:after="40"/>
              <w:jc w:val="center"/>
              <w:rPr>
                <w:sz w:val="24"/>
                <w:szCs w:val="24"/>
              </w:rPr>
            </w:pPr>
            <w:r>
              <w:rPr>
                <w:sz w:val="24"/>
                <w:szCs w:val="24"/>
              </w:rPr>
              <w:t>7380101</w:t>
            </w:r>
          </w:p>
        </w:tc>
        <w:tc>
          <w:tcPr>
            <w:tcW w:w="2270" w:type="dxa"/>
            <w:shd w:val="clear" w:color="auto" w:fill="auto"/>
            <w:tcMar>
              <w:left w:w="57" w:type="dxa"/>
              <w:right w:w="57" w:type="dxa"/>
            </w:tcMar>
            <w:vAlign w:val="center"/>
          </w:tcPr>
          <w:p w14:paraId="5CEC5BC9">
            <w:pPr>
              <w:spacing w:before="40" w:after="40"/>
              <w:rPr>
                <w:sz w:val="24"/>
                <w:szCs w:val="24"/>
              </w:rPr>
            </w:pPr>
            <w:r>
              <w:rPr>
                <w:sz w:val="24"/>
                <w:szCs w:val="24"/>
              </w:rPr>
              <w:t xml:space="preserve">Luật </w:t>
            </w:r>
            <w:r>
              <w:rPr>
                <w:i/>
                <w:sz w:val="24"/>
                <w:szCs w:val="24"/>
              </w:rPr>
              <w:t>(02 chuyên ngành: Luật; Luật kinh tế)</w:t>
            </w:r>
          </w:p>
        </w:tc>
        <w:tc>
          <w:tcPr>
            <w:tcW w:w="1421" w:type="dxa"/>
            <w:shd w:val="clear" w:color="auto" w:fill="auto"/>
            <w:tcMar>
              <w:left w:w="57" w:type="dxa"/>
              <w:right w:w="57" w:type="dxa"/>
            </w:tcMar>
            <w:vAlign w:val="center"/>
          </w:tcPr>
          <w:p w14:paraId="728A26F3">
            <w:pPr>
              <w:shd w:val="clear" w:color="auto" w:fill="FFFFFF"/>
              <w:spacing w:before="40" w:after="40"/>
              <w:jc w:val="center"/>
              <w:rPr>
                <w:sz w:val="24"/>
                <w:szCs w:val="24"/>
              </w:rPr>
            </w:pPr>
            <w:r>
              <w:rPr>
                <w:sz w:val="24"/>
                <w:szCs w:val="24"/>
              </w:rPr>
              <w:t>Toán, Ngữ văn, Tiếng Anh</w:t>
            </w:r>
          </w:p>
        </w:tc>
        <w:tc>
          <w:tcPr>
            <w:tcW w:w="3965" w:type="dxa"/>
            <w:gridSpan w:val="2"/>
            <w:tcMar>
              <w:left w:w="57" w:type="dxa"/>
              <w:right w:w="57" w:type="dxa"/>
            </w:tcMar>
            <w:vAlign w:val="center"/>
          </w:tcPr>
          <w:p w14:paraId="0C1026EB">
            <w:pPr>
              <w:spacing w:before="40" w:after="40"/>
              <w:rPr>
                <w:sz w:val="24"/>
                <w:szCs w:val="24"/>
              </w:rPr>
            </w:pPr>
            <w:r>
              <w:rPr>
                <w:sz w:val="24"/>
                <w:szCs w:val="24"/>
              </w:rPr>
              <w:t>1) Toán, Ngữ văn*2, Tiếng Anh</w:t>
            </w:r>
          </w:p>
          <w:p w14:paraId="62B1C954">
            <w:pPr>
              <w:spacing w:before="40" w:after="40"/>
              <w:rPr>
                <w:sz w:val="24"/>
                <w:szCs w:val="24"/>
              </w:rPr>
            </w:pPr>
            <w:r>
              <w:rPr>
                <w:sz w:val="24"/>
                <w:szCs w:val="24"/>
              </w:rPr>
              <w:t>2) Toán, Ngữ văn*2, Giáo dục kinh tế và pháp luật</w:t>
            </w:r>
          </w:p>
          <w:p w14:paraId="5985920D">
            <w:pPr>
              <w:spacing w:before="40" w:after="40"/>
              <w:rPr>
                <w:sz w:val="24"/>
                <w:szCs w:val="24"/>
              </w:rPr>
            </w:pPr>
            <w:r>
              <w:rPr>
                <w:sz w:val="24"/>
                <w:szCs w:val="24"/>
              </w:rPr>
              <w:t>3) Toán, Ngữ văn*2, Lịch sử</w:t>
            </w:r>
          </w:p>
          <w:p w14:paraId="7440E432">
            <w:pPr>
              <w:spacing w:before="40" w:after="40"/>
              <w:rPr>
                <w:sz w:val="24"/>
                <w:szCs w:val="24"/>
              </w:rPr>
            </w:pPr>
            <w:r>
              <w:rPr>
                <w:sz w:val="24"/>
                <w:szCs w:val="24"/>
              </w:rPr>
              <w:t>4) Toán, Ngữ văn*2, Địa lý</w:t>
            </w:r>
          </w:p>
        </w:tc>
        <w:tc>
          <w:tcPr>
            <w:tcW w:w="1131" w:type="dxa"/>
            <w:gridSpan w:val="2"/>
            <w:tcMar>
              <w:left w:w="57" w:type="dxa"/>
              <w:right w:w="57" w:type="dxa"/>
            </w:tcMar>
            <w:vAlign w:val="center"/>
          </w:tcPr>
          <w:p w14:paraId="787F4C72">
            <w:pPr>
              <w:shd w:val="clear" w:color="auto" w:fill="FFFFFF"/>
              <w:spacing w:before="40" w:after="40"/>
              <w:jc w:val="center"/>
              <w:rPr>
                <w:i/>
                <w:iCs/>
                <w:sz w:val="24"/>
                <w:szCs w:val="24"/>
              </w:rPr>
            </w:pPr>
          </w:p>
        </w:tc>
      </w:tr>
      <w:tr w14:paraId="758D7F0D">
        <w:trPr>
          <w:gridAfter w:val="1"/>
          <w:wAfter w:w="11" w:type="dxa"/>
          <w:trHeight w:val="340" w:hRule="atLeast"/>
          <w:jc w:val="center"/>
        </w:trPr>
        <w:tc>
          <w:tcPr>
            <w:tcW w:w="470" w:type="dxa"/>
            <w:shd w:val="clear" w:color="auto" w:fill="auto"/>
            <w:tcMar>
              <w:left w:w="57" w:type="dxa"/>
              <w:right w:w="57" w:type="dxa"/>
            </w:tcMar>
            <w:vAlign w:val="center"/>
          </w:tcPr>
          <w:p w14:paraId="6FF36749">
            <w:pPr>
              <w:numPr>
                <w:ilvl w:val="0"/>
                <w:numId w:val="8"/>
              </w:numPr>
              <w:spacing w:before="40" w:after="40"/>
              <w:ind w:left="170"/>
              <w:jc w:val="right"/>
              <w:rPr>
                <w:sz w:val="24"/>
                <w:szCs w:val="24"/>
              </w:rPr>
            </w:pPr>
          </w:p>
        </w:tc>
        <w:tc>
          <w:tcPr>
            <w:tcW w:w="1083" w:type="dxa"/>
            <w:shd w:val="clear" w:color="auto" w:fill="auto"/>
            <w:tcMar>
              <w:left w:w="57" w:type="dxa"/>
              <w:right w:w="57" w:type="dxa"/>
            </w:tcMar>
            <w:vAlign w:val="center"/>
          </w:tcPr>
          <w:p w14:paraId="67CE532E">
            <w:pPr>
              <w:spacing w:before="40" w:after="40"/>
              <w:jc w:val="center"/>
              <w:rPr>
                <w:sz w:val="24"/>
                <w:szCs w:val="24"/>
              </w:rPr>
            </w:pPr>
            <w:r>
              <w:rPr>
                <w:sz w:val="24"/>
                <w:szCs w:val="24"/>
              </w:rPr>
              <w:t>7220201</w:t>
            </w:r>
          </w:p>
        </w:tc>
        <w:tc>
          <w:tcPr>
            <w:tcW w:w="2270" w:type="dxa"/>
            <w:shd w:val="clear" w:color="auto" w:fill="auto"/>
            <w:tcMar>
              <w:left w:w="57" w:type="dxa"/>
              <w:right w:w="57" w:type="dxa"/>
            </w:tcMar>
            <w:vAlign w:val="center"/>
          </w:tcPr>
          <w:p w14:paraId="7159E8B2">
            <w:pPr>
              <w:spacing w:after="40"/>
              <w:rPr>
                <w:sz w:val="24"/>
                <w:szCs w:val="24"/>
              </w:rPr>
            </w:pPr>
            <w:r>
              <w:rPr>
                <w:sz w:val="24"/>
                <w:szCs w:val="24"/>
              </w:rPr>
              <w:t xml:space="preserve">Ngôn ngữ Anh </w:t>
            </w:r>
            <w:r>
              <w:rPr>
                <w:i/>
                <w:sz w:val="24"/>
                <w:szCs w:val="24"/>
              </w:rPr>
              <w:t>(0</w:t>
            </w:r>
            <w:r>
              <w:rPr>
                <w:i/>
                <w:strike/>
                <w:sz w:val="24"/>
                <w:szCs w:val="24"/>
              </w:rPr>
              <w:t>4</w:t>
            </w:r>
            <w:r>
              <w:rPr>
                <w:i/>
                <w:sz w:val="24"/>
                <w:szCs w:val="24"/>
              </w:rPr>
              <w:t xml:space="preserve"> chuyên ngành: Biên - phiên dịch; Tiếng Anh du lịch; Giảng dạy tiếng Anh; Song ngữ Anh - Trung)</w:t>
            </w:r>
          </w:p>
        </w:tc>
        <w:tc>
          <w:tcPr>
            <w:tcW w:w="1421" w:type="dxa"/>
            <w:shd w:val="clear" w:color="auto" w:fill="auto"/>
            <w:tcMar>
              <w:left w:w="57" w:type="dxa"/>
              <w:right w:w="57" w:type="dxa"/>
            </w:tcMar>
            <w:vAlign w:val="center"/>
          </w:tcPr>
          <w:p w14:paraId="2140DE77">
            <w:pPr>
              <w:spacing w:before="40" w:after="40"/>
              <w:jc w:val="center"/>
              <w:rPr>
                <w:sz w:val="24"/>
                <w:szCs w:val="24"/>
              </w:rPr>
            </w:pPr>
            <w:r>
              <w:rPr>
                <w:sz w:val="24"/>
                <w:szCs w:val="24"/>
              </w:rPr>
              <w:t>Toán, Ngữ văn, Tiếng Anh</w:t>
            </w:r>
          </w:p>
        </w:tc>
        <w:tc>
          <w:tcPr>
            <w:tcW w:w="3965" w:type="dxa"/>
            <w:gridSpan w:val="2"/>
            <w:tcMar>
              <w:left w:w="57" w:type="dxa"/>
              <w:right w:w="57" w:type="dxa"/>
            </w:tcMar>
            <w:vAlign w:val="center"/>
          </w:tcPr>
          <w:p w14:paraId="1C97C750">
            <w:pPr>
              <w:spacing w:before="40" w:after="40"/>
              <w:rPr>
                <w:sz w:val="24"/>
                <w:szCs w:val="24"/>
              </w:rPr>
            </w:pPr>
            <w:r>
              <w:rPr>
                <w:sz w:val="24"/>
                <w:szCs w:val="24"/>
              </w:rPr>
              <w:t>1) Toán, Ngữ văn, Tiếng Anh*2</w:t>
            </w:r>
          </w:p>
          <w:p w14:paraId="17C58981">
            <w:pPr>
              <w:spacing w:before="40" w:after="40"/>
              <w:rPr>
                <w:sz w:val="24"/>
                <w:szCs w:val="24"/>
              </w:rPr>
            </w:pPr>
            <w:r>
              <w:rPr>
                <w:sz w:val="24"/>
                <w:szCs w:val="24"/>
              </w:rPr>
              <w:t xml:space="preserve">2) Toán, Ngữ văn, Tiếng Anh, Giáo dục kinh tế và pháp luật </w:t>
            </w:r>
          </w:p>
          <w:p w14:paraId="1038E3BF">
            <w:pPr>
              <w:spacing w:before="40" w:after="40"/>
              <w:rPr>
                <w:sz w:val="24"/>
                <w:szCs w:val="24"/>
              </w:rPr>
            </w:pPr>
            <w:r>
              <w:rPr>
                <w:sz w:val="24"/>
                <w:szCs w:val="24"/>
              </w:rPr>
              <w:t>3) Toán, Ngữ văn, Tiếng Anh, Lịch sử</w:t>
            </w:r>
          </w:p>
          <w:p w14:paraId="7185CD9B">
            <w:pPr>
              <w:spacing w:before="40" w:after="40"/>
              <w:rPr>
                <w:sz w:val="24"/>
                <w:szCs w:val="24"/>
              </w:rPr>
            </w:pPr>
            <w:r>
              <w:rPr>
                <w:sz w:val="24"/>
                <w:szCs w:val="24"/>
              </w:rPr>
              <w:t>4) Toán, Ngữ văn, Tiếng Anh, Địa lý</w:t>
            </w:r>
          </w:p>
        </w:tc>
        <w:tc>
          <w:tcPr>
            <w:tcW w:w="1131" w:type="dxa"/>
            <w:gridSpan w:val="2"/>
            <w:tcMar>
              <w:left w:w="57" w:type="dxa"/>
              <w:right w:w="57" w:type="dxa"/>
            </w:tcMar>
            <w:vAlign w:val="center"/>
          </w:tcPr>
          <w:p w14:paraId="352DAE7E">
            <w:pPr>
              <w:spacing w:before="40" w:after="40"/>
              <w:jc w:val="center"/>
              <w:rPr>
                <w:i/>
                <w:iCs/>
                <w:sz w:val="24"/>
                <w:szCs w:val="24"/>
              </w:rPr>
            </w:pPr>
            <w:r>
              <w:rPr>
                <w:i/>
                <w:iCs/>
                <w:sz w:val="24"/>
                <w:szCs w:val="24"/>
              </w:rPr>
              <w:t>X</w:t>
            </w:r>
          </w:p>
        </w:tc>
      </w:tr>
      <w:bookmarkEnd w:id="2"/>
    </w:tbl>
    <w:p w14:paraId="06A1D49C">
      <w:pPr>
        <w:rPr>
          <w:b/>
          <w:sz w:val="20"/>
          <w:lang w:val="sv-SE"/>
        </w:rPr>
      </w:pPr>
    </w:p>
    <w:p w14:paraId="11796450">
      <w:pPr>
        <w:spacing w:after="80" w:line="276" w:lineRule="auto"/>
        <w:rPr>
          <w:b/>
          <w:i/>
          <w:szCs w:val="26"/>
          <w:lang w:val="sv-SE"/>
        </w:rPr>
      </w:pPr>
      <w:r>
        <w:rPr>
          <w:b/>
          <w:i/>
          <w:szCs w:val="26"/>
          <w:lang w:val="sv-SE"/>
        </w:rPr>
        <w:t xml:space="preserve">Lưu ý: </w:t>
      </w:r>
      <w:r>
        <w:rPr>
          <w:szCs w:val="26"/>
          <w:lang w:val="sv-SE"/>
        </w:rPr>
        <w:t xml:space="preserve">Đối với </w:t>
      </w:r>
      <w:r>
        <w:rPr>
          <w:szCs w:val="26"/>
          <w:u w:val="single"/>
          <w:lang w:val="sv-SE"/>
        </w:rPr>
        <w:t>Điều kiện tiếng Anh</w:t>
      </w:r>
      <w:r>
        <w:rPr>
          <w:szCs w:val="26"/>
          <w:lang w:val="sv-SE"/>
        </w:rPr>
        <w:t>, Trường ĐHNT sử dụng 1 trong 2 loại điểm:</w:t>
      </w:r>
    </w:p>
    <w:p w14:paraId="07CFD769">
      <w:pPr>
        <w:spacing w:after="80" w:line="276" w:lineRule="auto"/>
        <w:ind w:left="720" w:hanging="153"/>
        <w:rPr>
          <w:szCs w:val="26"/>
          <w:lang w:val="sv-SE"/>
        </w:rPr>
      </w:pPr>
      <w:r>
        <w:rPr>
          <w:szCs w:val="26"/>
          <w:lang w:val="sv-SE"/>
        </w:rPr>
        <w:t xml:space="preserve">- Điểm thi tốt nghiệp THPT môn tiếng Anh năm 2025; </w:t>
      </w:r>
      <w:r>
        <w:rPr>
          <w:i/>
          <w:iCs/>
          <w:szCs w:val="26"/>
          <w:lang w:val="sv-SE"/>
        </w:rPr>
        <w:t>hoặc</w:t>
      </w:r>
    </w:p>
    <w:p w14:paraId="096608CA">
      <w:pPr>
        <w:spacing w:after="60" w:line="276" w:lineRule="auto"/>
        <w:ind w:left="720" w:hanging="153"/>
        <w:rPr>
          <w:szCs w:val="26"/>
          <w:lang w:val="sv-SE"/>
        </w:rPr>
      </w:pPr>
      <w:r>
        <w:rPr>
          <w:szCs w:val="26"/>
          <w:lang w:val="sv-SE"/>
        </w:rPr>
        <w:t xml:space="preserve">- Điểm học bạ môn tiếng Anh </w:t>
      </w:r>
      <w:r>
        <w:rPr>
          <w:i/>
          <w:szCs w:val="26"/>
          <w:lang w:val="sv-SE"/>
        </w:rPr>
        <w:t>(điểm trung bình chung của 6 học kỳ)</w:t>
      </w:r>
      <w:r>
        <w:rPr>
          <w:szCs w:val="26"/>
          <w:lang w:val="sv-SE"/>
        </w:rPr>
        <w:t>.</w:t>
      </w:r>
    </w:p>
    <w:p w14:paraId="5D097FD2">
      <w:pPr>
        <w:spacing w:before="120" w:line="276" w:lineRule="auto"/>
        <w:ind w:firstLine="567"/>
        <w:rPr>
          <w:b/>
          <w:szCs w:val="26"/>
          <w:lang w:val="sv-SE"/>
        </w:rPr>
      </w:pPr>
      <w:r>
        <w:rPr>
          <w:b/>
          <w:szCs w:val="26"/>
          <w:lang w:val="sv-SE"/>
        </w:rPr>
        <w:t>IV. CHÍNH SÁCH ƯU TIÊN</w:t>
      </w:r>
    </w:p>
    <w:p w14:paraId="6EFAFACB">
      <w:pPr>
        <w:pStyle w:val="21"/>
        <w:numPr>
          <w:ilvl w:val="0"/>
          <w:numId w:val="9"/>
        </w:numPr>
        <w:spacing w:before="80" w:after="40" w:line="276" w:lineRule="auto"/>
        <w:ind w:left="0" w:firstLine="567"/>
        <w:contextualSpacing w:val="0"/>
        <w:jc w:val="both"/>
        <w:rPr>
          <w:szCs w:val="26"/>
          <w:lang w:val="sv-SE"/>
        </w:rPr>
      </w:pPr>
      <w:r>
        <w:rPr>
          <w:szCs w:val="26"/>
          <w:lang w:val="sv-SE"/>
        </w:rPr>
        <w:t>Miễn phí 100% ở KTX cho sinh viên theo học ở các chương trình theo đặt hàng đào tạo của Tập đoàn Minh Phú và Tập đoàn Hải Vương, bao gồm:</w:t>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43"/>
        <w:gridCol w:w="6662"/>
      </w:tblGrid>
      <w:tr w14:paraId="0C1FE899">
        <w:trPr>
          <w:trHeight w:val="454" w:hRule="atLeast"/>
          <w:tblHeader/>
          <w:jc w:val="center"/>
        </w:trPr>
        <w:tc>
          <w:tcPr>
            <w:tcW w:w="704" w:type="dxa"/>
            <w:vAlign w:val="center"/>
          </w:tcPr>
          <w:p w14:paraId="2D89CFE2">
            <w:pPr>
              <w:spacing w:line="276" w:lineRule="auto"/>
              <w:jc w:val="center"/>
              <w:rPr>
                <w:b/>
                <w:bCs/>
                <w:szCs w:val="26"/>
              </w:rPr>
            </w:pPr>
            <w:r>
              <w:rPr>
                <w:b/>
                <w:bCs/>
                <w:szCs w:val="26"/>
              </w:rPr>
              <w:t>TT</w:t>
            </w:r>
          </w:p>
        </w:tc>
        <w:tc>
          <w:tcPr>
            <w:tcW w:w="1843" w:type="dxa"/>
            <w:shd w:val="clear" w:color="auto" w:fill="auto"/>
            <w:tcMar>
              <w:left w:w="57" w:type="dxa"/>
              <w:right w:w="57" w:type="dxa"/>
            </w:tcMar>
            <w:vAlign w:val="center"/>
          </w:tcPr>
          <w:p w14:paraId="56DBC339">
            <w:pPr>
              <w:spacing w:line="276" w:lineRule="auto"/>
              <w:jc w:val="center"/>
              <w:rPr>
                <w:b/>
                <w:bCs/>
                <w:i/>
                <w:szCs w:val="26"/>
              </w:rPr>
            </w:pPr>
            <w:r>
              <w:rPr>
                <w:b/>
                <w:bCs/>
                <w:szCs w:val="26"/>
              </w:rPr>
              <w:t>Mã xét tuyển</w:t>
            </w:r>
          </w:p>
        </w:tc>
        <w:tc>
          <w:tcPr>
            <w:tcW w:w="6662" w:type="dxa"/>
            <w:shd w:val="clear" w:color="auto" w:fill="auto"/>
            <w:tcMar>
              <w:left w:w="57" w:type="dxa"/>
              <w:right w:w="57" w:type="dxa"/>
            </w:tcMar>
            <w:vAlign w:val="center"/>
          </w:tcPr>
          <w:p w14:paraId="47DD33FA">
            <w:pPr>
              <w:spacing w:line="276" w:lineRule="auto"/>
              <w:jc w:val="center"/>
              <w:rPr>
                <w:b/>
                <w:bCs/>
                <w:i/>
                <w:szCs w:val="26"/>
              </w:rPr>
            </w:pPr>
            <w:r>
              <w:rPr>
                <w:b/>
                <w:bCs/>
                <w:szCs w:val="26"/>
              </w:rPr>
              <w:t>Chương trình đào tạo</w:t>
            </w:r>
          </w:p>
        </w:tc>
      </w:tr>
      <w:tr w14:paraId="462F3A7B">
        <w:trPr>
          <w:trHeight w:val="425" w:hRule="atLeast"/>
          <w:jc w:val="center"/>
        </w:trPr>
        <w:tc>
          <w:tcPr>
            <w:tcW w:w="704" w:type="dxa"/>
            <w:vAlign w:val="center"/>
          </w:tcPr>
          <w:p w14:paraId="647962C4">
            <w:pPr>
              <w:pStyle w:val="21"/>
              <w:numPr>
                <w:ilvl w:val="0"/>
                <w:numId w:val="10"/>
              </w:numPr>
              <w:spacing w:line="276" w:lineRule="auto"/>
              <w:contextualSpacing w:val="0"/>
              <w:jc w:val="right"/>
              <w:rPr>
                <w:szCs w:val="26"/>
              </w:rPr>
            </w:pPr>
          </w:p>
        </w:tc>
        <w:tc>
          <w:tcPr>
            <w:tcW w:w="1843" w:type="dxa"/>
            <w:shd w:val="clear" w:color="auto" w:fill="auto"/>
            <w:tcMar>
              <w:left w:w="57" w:type="dxa"/>
              <w:right w:w="57" w:type="dxa"/>
            </w:tcMar>
            <w:vAlign w:val="center"/>
          </w:tcPr>
          <w:p w14:paraId="3BEB0FFC">
            <w:pPr>
              <w:spacing w:line="276" w:lineRule="auto"/>
              <w:jc w:val="center"/>
              <w:rPr>
                <w:bCs/>
                <w:i/>
                <w:szCs w:val="26"/>
              </w:rPr>
            </w:pPr>
            <w:r>
              <w:rPr>
                <w:szCs w:val="26"/>
              </w:rPr>
              <w:t>7540105HV</w:t>
            </w:r>
          </w:p>
        </w:tc>
        <w:tc>
          <w:tcPr>
            <w:tcW w:w="6662" w:type="dxa"/>
            <w:shd w:val="clear" w:color="auto" w:fill="auto"/>
            <w:tcMar>
              <w:left w:w="57" w:type="dxa"/>
              <w:right w:w="57" w:type="dxa"/>
            </w:tcMar>
            <w:vAlign w:val="center"/>
          </w:tcPr>
          <w:p w14:paraId="43D10EBD">
            <w:pPr>
              <w:spacing w:line="276" w:lineRule="auto"/>
              <w:rPr>
                <w:bCs/>
                <w:i/>
                <w:szCs w:val="26"/>
              </w:rPr>
            </w:pPr>
            <w:r>
              <w:rPr>
                <w:szCs w:val="26"/>
              </w:rPr>
              <w:t xml:space="preserve">Công nghệ chế biến thuỷ sản </w:t>
            </w:r>
            <w:r>
              <w:rPr>
                <w:i/>
                <w:szCs w:val="26"/>
              </w:rPr>
              <w:t>(chương trình Hải Vương - NTU)</w:t>
            </w:r>
          </w:p>
        </w:tc>
      </w:tr>
      <w:tr w14:paraId="0FA80268">
        <w:trPr>
          <w:trHeight w:val="425" w:hRule="atLeast"/>
          <w:jc w:val="center"/>
        </w:trPr>
        <w:tc>
          <w:tcPr>
            <w:tcW w:w="704" w:type="dxa"/>
            <w:vAlign w:val="center"/>
          </w:tcPr>
          <w:p w14:paraId="5D5D94D6">
            <w:pPr>
              <w:pStyle w:val="21"/>
              <w:numPr>
                <w:ilvl w:val="0"/>
                <w:numId w:val="10"/>
              </w:numPr>
              <w:spacing w:line="276" w:lineRule="auto"/>
              <w:contextualSpacing w:val="0"/>
              <w:jc w:val="right"/>
              <w:rPr>
                <w:szCs w:val="26"/>
              </w:rPr>
            </w:pPr>
          </w:p>
        </w:tc>
        <w:tc>
          <w:tcPr>
            <w:tcW w:w="1843" w:type="dxa"/>
            <w:shd w:val="clear" w:color="auto" w:fill="auto"/>
            <w:tcMar>
              <w:left w:w="57" w:type="dxa"/>
              <w:right w:w="57" w:type="dxa"/>
            </w:tcMar>
            <w:vAlign w:val="center"/>
          </w:tcPr>
          <w:p w14:paraId="1CE36803">
            <w:pPr>
              <w:spacing w:line="276" w:lineRule="auto"/>
              <w:jc w:val="center"/>
              <w:rPr>
                <w:bCs/>
                <w:i/>
                <w:szCs w:val="26"/>
              </w:rPr>
            </w:pPr>
            <w:r>
              <w:rPr>
                <w:szCs w:val="26"/>
              </w:rPr>
              <w:t>7540105MP</w:t>
            </w:r>
          </w:p>
        </w:tc>
        <w:tc>
          <w:tcPr>
            <w:tcW w:w="6662" w:type="dxa"/>
            <w:shd w:val="clear" w:color="auto" w:fill="auto"/>
            <w:tcMar>
              <w:left w:w="57" w:type="dxa"/>
              <w:right w:w="57" w:type="dxa"/>
            </w:tcMar>
            <w:vAlign w:val="center"/>
          </w:tcPr>
          <w:p w14:paraId="5B1A0112">
            <w:pPr>
              <w:spacing w:line="276" w:lineRule="auto"/>
              <w:rPr>
                <w:bCs/>
                <w:i/>
                <w:szCs w:val="26"/>
              </w:rPr>
            </w:pPr>
            <w:r>
              <w:rPr>
                <w:szCs w:val="26"/>
              </w:rPr>
              <w:t xml:space="preserve">Công nghệ chế biến thuỷ sản </w:t>
            </w:r>
            <w:r>
              <w:rPr>
                <w:i/>
                <w:szCs w:val="26"/>
              </w:rPr>
              <w:t>(chương trình Minh Phú - NTU)</w:t>
            </w:r>
          </w:p>
        </w:tc>
      </w:tr>
      <w:tr w14:paraId="074C3639">
        <w:trPr>
          <w:trHeight w:val="425" w:hRule="atLeast"/>
          <w:jc w:val="center"/>
        </w:trPr>
        <w:tc>
          <w:tcPr>
            <w:tcW w:w="704" w:type="dxa"/>
            <w:vAlign w:val="center"/>
          </w:tcPr>
          <w:p w14:paraId="7AD0C239">
            <w:pPr>
              <w:pStyle w:val="21"/>
              <w:numPr>
                <w:ilvl w:val="0"/>
                <w:numId w:val="10"/>
              </w:numPr>
              <w:spacing w:line="276" w:lineRule="auto"/>
              <w:contextualSpacing w:val="0"/>
              <w:jc w:val="right"/>
              <w:rPr>
                <w:szCs w:val="26"/>
              </w:rPr>
            </w:pPr>
          </w:p>
        </w:tc>
        <w:tc>
          <w:tcPr>
            <w:tcW w:w="1843" w:type="dxa"/>
            <w:shd w:val="clear" w:color="auto" w:fill="auto"/>
            <w:tcMar>
              <w:left w:w="57" w:type="dxa"/>
              <w:right w:w="57" w:type="dxa"/>
            </w:tcMar>
            <w:vAlign w:val="center"/>
          </w:tcPr>
          <w:p w14:paraId="3B7114B7">
            <w:pPr>
              <w:spacing w:line="276" w:lineRule="auto"/>
              <w:jc w:val="center"/>
              <w:rPr>
                <w:bCs/>
                <w:i/>
                <w:szCs w:val="26"/>
              </w:rPr>
            </w:pPr>
            <w:r>
              <w:rPr>
                <w:szCs w:val="26"/>
              </w:rPr>
              <w:t>7620301MP</w:t>
            </w:r>
          </w:p>
        </w:tc>
        <w:tc>
          <w:tcPr>
            <w:tcW w:w="6662" w:type="dxa"/>
            <w:shd w:val="clear" w:color="auto" w:fill="auto"/>
            <w:tcMar>
              <w:left w:w="57" w:type="dxa"/>
              <w:right w:w="57" w:type="dxa"/>
            </w:tcMar>
            <w:vAlign w:val="center"/>
          </w:tcPr>
          <w:p w14:paraId="7C348E83">
            <w:pPr>
              <w:spacing w:line="276" w:lineRule="auto"/>
              <w:rPr>
                <w:bCs/>
                <w:i/>
                <w:szCs w:val="26"/>
              </w:rPr>
            </w:pPr>
            <w:r>
              <w:rPr>
                <w:szCs w:val="26"/>
              </w:rPr>
              <w:t xml:space="preserve">Nuôi trồng thuỷ sản </w:t>
            </w:r>
            <w:r>
              <w:rPr>
                <w:i/>
                <w:szCs w:val="26"/>
              </w:rPr>
              <w:t>(chương trình Minh Phú - NTU)</w:t>
            </w:r>
          </w:p>
        </w:tc>
      </w:tr>
      <w:tr w14:paraId="1DDC2A17">
        <w:trPr>
          <w:trHeight w:val="425" w:hRule="atLeast"/>
          <w:jc w:val="center"/>
        </w:trPr>
        <w:tc>
          <w:tcPr>
            <w:tcW w:w="704" w:type="dxa"/>
            <w:vAlign w:val="center"/>
          </w:tcPr>
          <w:p w14:paraId="6DA74726">
            <w:pPr>
              <w:pStyle w:val="21"/>
              <w:numPr>
                <w:ilvl w:val="0"/>
                <w:numId w:val="10"/>
              </w:numPr>
              <w:spacing w:line="276" w:lineRule="auto"/>
              <w:contextualSpacing w:val="0"/>
              <w:jc w:val="right"/>
              <w:rPr>
                <w:szCs w:val="26"/>
              </w:rPr>
            </w:pPr>
          </w:p>
        </w:tc>
        <w:tc>
          <w:tcPr>
            <w:tcW w:w="1843" w:type="dxa"/>
            <w:shd w:val="clear" w:color="auto" w:fill="auto"/>
            <w:tcMar>
              <w:left w:w="57" w:type="dxa"/>
              <w:right w:w="57" w:type="dxa"/>
            </w:tcMar>
            <w:vAlign w:val="center"/>
          </w:tcPr>
          <w:p w14:paraId="11C8DB49">
            <w:pPr>
              <w:spacing w:line="276" w:lineRule="auto"/>
              <w:jc w:val="center"/>
              <w:rPr>
                <w:bCs/>
                <w:i/>
                <w:szCs w:val="26"/>
              </w:rPr>
            </w:pPr>
            <w:r>
              <w:rPr>
                <w:szCs w:val="26"/>
              </w:rPr>
              <w:t>7420201MP</w:t>
            </w:r>
          </w:p>
        </w:tc>
        <w:tc>
          <w:tcPr>
            <w:tcW w:w="6662" w:type="dxa"/>
            <w:shd w:val="clear" w:color="auto" w:fill="auto"/>
            <w:tcMar>
              <w:left w:w="57" w:type="dxa"/>
              <w:right w:w="57" w:type="dxa"/>
            </w:tcMar>
            <w:vAlign w:val="center"/>
          </w:tcPr>
          <w:p w14:paraId="61914A4C">
            <w:pPr>
              <w:spacing w:line="276" w:lineRule="auto"/>
              <w:rPr>
                <w:bCs/>
                <w:i/>
                <w:szCs w:val="26"/>
              </w:rPr>
            </w:pPr>
            <w:r>
              <w:rPr>
                <w:szCs w:val="26"/>
              </w:rPr>
              <w:t xml:space="preserve">Công nghệ sinh học </w:t>
            </w:r>
            <w:r>
              <w:rPr>
                <w:i/>
                <w:iCs/>
                <w:szCs w:val="26"/>
              </w:rPr>
              <w:t>(chương trình Minh Phú - NTU)</w:t>
            </w:r>
          </w:p>
        </w:tc>
      </w:tr>
      <w:tr w14:paraId="2EC8B6FC">
        <w:trPr>
          <w:trHeight w:val="425" w:hRule="atLeast"/>
          <w:jc w:val="center"/>
        </w:trPr>
        <w:tc>
          <w:tcPr>
            <w:tcW w:w="704" w:type="dxa"/>
            <w:vAlign w:val="center"/>
          </w:tcPr>
          <w:p w14:paraId="4875A281">
            <w:pPr>
              <w:pStyle w:val="21"/>
              <w:numPr>
                <w:ilvl w:val="0"/>
                <w:numId w:val="10"/>
              </w:numPr>
              <w:spacing w:line="276" w:lineRule="auto"/>
              <w:contextualSpacing w:val="0"/>
              <w:jc w:val="right"/>
              <w:rPr>
                <w:szCs w:val="26"/>
              </w:rPr>
            </w:pPr>
          </w:p>
        </w:tc>
        <w:tc>
          <w:tcPr>
            <w:tcW w:w="1843" w:type="dxa"/>
            <w:shd w:val="clear" w:color="auto" w:fill="auto"/>
            <w:tcMar>
              <w:left w:w="57" w:type="dxa"/>
              <w:right w:w="57" w:type="dxa"/>
            </w:tcMar>
            <w:vAlign w:val="center"/>
          </w:tcPr>
          <w:p w14:paraId="22477E16">
            <w:pPr>
              <w:spacing w:line="276" w:lineRule="auto"/>
              <w:jc w:val="center"/>
              <w:rPr>
                <w:szCs w:val="26"/>
              </w:rPr>
            </w:pPr>
            <w:r>
              <w:rPr>
                <w:szCs w:val="26"/>
              </w:rPr>
              <w:t>7520103MP</w:t>
            </w:r>
          </w:p>
        </w:tc>
        <w:tc>
          <w:tcPr>
            <w:tcW w:w="6662" w:type="dxa"/>
            <w:shd w:val="clear" w:color="auto" w:fill="auto"/>
            <w:tcMar>
              <w:left w:w="57" w:type="dxa"/>
              <w:right w:w="57" w:type="dxa"/>
            </w:tcMar>
            <w:vAlign w:val="center"/>
          </w:tcPr>
          <w:p w14:paraId="08292DA5">
            <w:pPr>
              <w:spacing w:line="276" w:lineRule="auto"/>
              <w:rPr>
                <w:szCs w:val="26"/>
              </w:rPr>
            </w:pPr>
            <w:r>
              <w:rPr>
                <w:szCs w:val="26"/>
              </w:rPr>
              <w:t xml:space="preserve">Cơ khí thủy sản thông minh </w:t>
            </w:r>
            <w:r>
              <w:rPr>
                <w:i/>
                <w:szCs w:val="26"/>
              </w:rPr>
              <w:t>(chương trình Minh Phú - NTU)</w:t>
            </w:r>
          </w:p>
        </w:tc>
      </w:tr>
    </w:tbl>
    <w:p w14:paraId="63213006">
      <w:pPr>
        <w:pStyle w:val="21"/>
        <w:numPr>
          <w:ilvl w:val="0"/>
          <w:numId w:val="9"/>
        </w:numPr>
        <w:spacing w:before="120" w:after="120" w:line="276" w:lineRule="auto"/>
        <w:ind w:left="0" w:firstLine="567"/>
        <w:contextualSpacing w:val="0"/>
        <w:jc w:val="both"/>
        <w:rPr>
          <w:szCs w:val="26"/>
          <w:lang w:val="sv-SE"/>
        </w:rPr>
      </w:pPr>
      <w:r>
        <w:rPr>
          <w:szCs w:val="26"/>
          <w:lang w:val="sv-SE"/>
        </w:rPr>
        <w:t>Miễn phí 100% ở KTX cho sinh viên gia đình nghèo, hoàn cảnh khó khăn và học tập tốt ở tất cả các ngành (KTX khuyến học);</w:t>
      </w:r>
    </w:p>
    <w:p w14:paraId="7624E532">
      <w:pPr>
        <w:pStyle w:val="21"/>
        <w:numPr>
          <w:ilvl w:val="0"/>
          <w:numId w:val="9"/>
        </w:numPr>
        <w:spacing w:after="120" w:line="276" w:lineRule="auto"/>
        <w:ind w:left="0" w:firstLine="567"/>
        <w:contextualSpacing w:val="0"/>
        <w:jc w:val="both"/>
        <w:rPr>
          <w:szCs w:val="26"/>
          <w:lang w:val="sv-SE"/>
        </w:rPr>
      </w:pPr>
      <w:r>
        <w:rPr>
          <w:szCs w:val="26"/>
          <w:lang w:val="sv-SE"/>
        </w:rPr>
        <w:t>Nhiều chính sách học bổng, khen thưởng đối với thủ khoa, á khoa toàn trường và các ngành đào tạo.</w:t>
      </w:r>
    </w:p>
    <w:p w14:paraId="2094CFC6">
      <w:pPr>
        <w:widowControl w:val="0"/>
        <w:spacing w:after="80" w:line="276" w:lineRule="auto"/>
        <w:ind w:firstLine="567"/>
        <w:jc w:val="both"/>
        <w:rPr>
          <w:b/>
          <w:bCs/>
          <w:iCs/>
          <w:spacing w:val="-2"/>
          <w:szCs w:val="26"/>
          <w:lang w:val="sv-SE"/>
        </w:rPr>
      </w:pPr>
      <w:r>
        <w:rPr>
          <w:b/>
          <w:bCs/>
          <w:iCs/>
          <w:spacing w:val="-2"/>
          <w:szCs w:val="26"/>
          <w:lang w:val="sv-SE"/>
        </w:rPr>
        <w:t xml:space="preserve">V. </w:t>
      </w:r>
      <w:r>
        <w:rPr>
          <w:b/>
          <w:bCs/>
          <w:iCs/>
          <w:spacing w:val="-8"/>
          <w:szCs w:val="26"/>
          <w:lang w:val="sv-SE"/>
        </w:rPr>
        <w:t>KẾ HOẠCH THỜI GIAN THỰC HIỆN SƠ TUYỂN, ĐĂNG KÝ XÉT TUYỂN</w:t>
      </w:r>
    </w:p>
    <w:p w14:paraId="07F39CD3">
      <w:pPr>
        <w:widowControl w:val="0"/>
        <w:spacing w:after="80" w:line="276" w:lineRule="auto"/>
        <w:ind w:firstLine="567"/>
        <w:jc w:val="both"/>
        <w:rPr>
          <w:b/>
          <w:bCs/>
          <w:iCs/>
          <w:spacing w:val="-2"/>
          <w:szCs w:val="26"/>
          <w:lang w:val="sv-SE"/>
        </w:rPr>
      </w:pPr>
      <w:r>
        <w:rPr>
          <w:b/>
          <w:bCs/>
          <w:iCs/>
          <w:spacing w:val="-2"/>
          <w:szCs w:val="26"/>
          <w:lang w:val="sv-SE"/>
        </w:rPr>
        <w:t>5.1. Thực hiện sơ tuyển</w:t>
      </w:r>
    </w:p>
    <w:p w14:paraId="6C9EF1D9">
      <w:pPr>
        <w:pStyle w:val="21"/>
        <w:numPr>
          <w:ilvl w:val="0"/>
          <w:numId w:val="11"/>
        </w:numPr>
        <w:spacing w:after="80" w:line="276" w:lineRule="auto"/>
        <w:ind w:left="0" w:firstLine="567"/>
        <w:contextualSpacing w:val="0"/>
        <w:jc w:val="both"/>
        <w:rPr>
          <w:bCs/>
          <w:szCs w:val="26"/>
          <w:lang w:val="en-US"/>
        </w:rPr>
      </w:pPr>
      <w:r>
        <w:rPr>
          <w:bCs/>
          <w:szCs w:val="26"/>
          <w:lang w:val="en-US"/>
        </w:rPr>
        <w:t>Thời gian sơ tuyển: 04/2025 – 05/2025</w:t>
      </w:r>
    </w:p>
    <w:p w14:paraId="2A90D631">
      <w:pPr>
        <w:pStyle w:val="21"/>
        <w:numPr>
          <w:ilvl w:val="0"/>
          <w:numId w:val="11"/>
        </w:numPr>
        <w:spacing w:after="80" w:line="276" w:lineRule="auto"/>
        <w:ind w:left="0" w:firstLine="567"/>
        <w:contextualSpacing w:val="0"/>
        <w:jc w:val="both"/>
        <w:rPr>
          <w:bCs/>
          <w:szCs w:val="26"/>
          <w:lang w:val="en-US"/>
        </w:rPr>
      </w:pPr>
      <w:r>
        <w:rPr>
          <w:bCs/>
          <w:szCs w:val="26"/>
          <w:lang w:val="en-US"/>
        </w:rPr>
        <w:t xml:space="preserve">Cách thức sơ tuyển: Thí sinh truy cập vào hệ thống đăng ký xét tuyển của Trường ĐHNT theo địa chỉ: </w:t>
      </w:r>
      <w:r>
        <w:fldChar w:fldCharType="begin"/>
      </w:r>
      <w:r>
        <w:instrText xml:space="preserve"> HYPERLINK "https://xettuyen.ntu.edu.vn/" </w:instrText>
      </w:r>
      <w:r>
        <w:fldChar w:fldCharType="separate"/>
      </w:r>
      <w:r>
        <w:rPr>
          <w:rStyle w:val="14"/>
          <w:bCs/>
          <w:color w:val="auto"/>
          <w:szCs w:val="26"/>
          <w:lang w:val="en-US"/>
        </w:rPr>
        <w:t>https://xettuyen.ntu.edu.vn/</w:t>
      </w:r>
      <w:r>
        <w:rPr>
          <w:rStyle w:val="14"/>
          <w:bCs/>
          <w:color w:val="auto"/>
          <w:szCs w:val="26"/>
          <w:lang w:val="en-US"/>
        </w:rPr>
        <w:fldChar w:fldCharType="end"/>
      </w:r>
    </w:p>
    <w:p w14:paraId="28B1081C">
      <w:pPr>
        <w:spacing w:after="80" w:line="264" w:lineRule="auto"/>
        <w:ind w:firstLine="567"/>
        <w:jc w:val="both"/>
        <w:rPr>
          <w:bCs/>
          <w:i/>
          <w:szCs w:val="26"/>
          <w:lang w:val="en-US"/>
        </w:rPr>
      </w:pPr>
      <w:r>
        <w:rPr>
          <w:bCs/>
          <w:i/>
          <w:szCs w:val="26"/>
          <w:lang w:val="en-US"/>
        </w:rPr>
        <w:t>Lưu ý: Thí sinh chỉ cần nhập thông tin cá nhân và điểm các môn học của 5 học kỳ đầu đã có kết quả, bổ sung điểm môn học của học kỳ 6 sau khi có kết quả.</w:t>
      </w:r>
    </w:p>
    <w:p w14:paraId="53953348">
      <w:pPr>
        <w:widowControl w:val="0"/>
        <w:spacing w:after="80" w:line="276" w:lineRule="auto"/>
        <w:ind w:firstLine="567"/>
        <w:jc w:val="both"/>
        <w:rPr>
          <w:b/>
          <w:szCs w:val="26"/>
          <w:lang w:val="sv-SE"/>
        </w:rPr>
      </w:pPr>
      <w:r>
        <w:rPr>
          <w:b/>
          <w:szCs w:val="26"/>
          <w:lang w:val="sv-SE"/>
        </w:rPr>
        <w:t>5.2. Thực hiện đăng ký xét tuyển theo các phương thức</w:t>
      </w:r>
    </w:p>
    <w:p w14:paraId="2ADE44B9">
      <w:pPr>
        <w:widowControl w:val="0"/>
        <w:spacing w:after="80" w:line="276" w:lineRule="auto"/>
        <w:ind w:firstLine="567"/>
        <w:jc w:val="both"/>
        <w:rPr>
          <w:b/>
          <w:bCs/>
          <w:i/>
          <w:iCs/>
          <w:spacing w:val="-2"/>
          <w:szCs w:val="26"/>
          <w:lang w:val="sv-SE"/>
        </w:rPr>
      </w:pPr>
      <w:r>
        <w:rPr>
          <w:b/>
          <w:bCs/>
          <w:i/>
          <w:iCs/>
          <w:spacing w:val="-2"/>
          <w:szCs w:val="26"/>
          <w:lang w:val="sv-SE"/>
        </w:rPr>
        <w:t>a. Thời gian đăng ký: Theo kế hoạch tuyển sinh chung của Bộ GD&amp;ĐT</w:t>
      </w:r>
    </w:p>
    <w:p w14:paraId="0B76A80C">
      <w:pPr>
        <w:widowControl w:val="0"/>
        <w:spacing w:after="80" w:line="264" w:lineRule="auto"/>
        <w:ind w:firstLine="567"/>
        <w:jc w:val="both"/>
        <w:rPr>
          <w:b/>
          <w:bCs/>
          <w:i/>
          <w:iCs/>
          <w:spacing w:val="-2"/>
          <w:szCs w:val="26"/>
          <w:lang w:val="sv-SE"/>
        </w:rPr>
      </w:pPr>
      <w:r>
        <w:rPr>
          <w:b/>
          <w:bCs/>
          <w:i/>
          <w:iCs/>
          <w:spacing w:val="-2"/>
          <w:szCs w:val="26"/>
          <w:lang w:val="sv-SE"/>
        </w:rPr>
        <w:t xml:space="preserve">b. Cách thức xét tuyển: </w:t>
      </w:r>
      <w:r>
        <w:rPr>
          <w:bCs/>
          <w:szCs w:val="26"/>
          <w:lang w:val="sv-SE"/>
        </w:rPr>
        <w:t>Thí sinh truy cập vào hệ thống đăng ký xét tuyển trực tuyến của Bộ GD-ĐT theo địa chỉ</w:t>
      </w:r>
      <w:r>
        <w:rPr>
          <w:b/>
          <w:bCs/>
          <w:szCs w:val="26"/>
          <w:lang w:val="sv-SE"/>
        </w:rPr>
        <w:t>: </w:t>
      </w:r>
      <w:r>
        <w:fldChar w:fldCharType="begin"/>
      </w:r>
      <w:r>
        <w:instrText xml:space="preserve"> HYPERLINK "https://thisinh.thithptquocgia.edu.vn/" </w:instrText>
      </w:r>
      <w:r>
        <w:fldChar w:fldCharType="separate"/>
      </w:r>
      <w:r>
        <w:rPr>
          <w:rStyle w:val="14"/>
          <w:b/>
          <w:bCs/>
          <w:color w:val="auto"/>
          <w:szCs w:val="26"/>
          <w:u w:val="none"/>
          <w:lang w:val="sv-SE"/>
        </w:rPr>
        <w:t>https://thisinh.thithptquocgia.edu.vn/</w:t>
      </w:r>
      <w:r>
        <w:rPr>
          <w:rStyle w:val="14"/>
          <w:b/>
          <w:bCs/>
          <w:color w:val="auto"/>
          <w:szCs w:val="26"/>
          <w:u w:val="none"/>
          <w:lang w:val="sv-SE"/>
        </w:rPr>
        <w:fldChar w:fldCharType="end"/>
      </w:r>
      <w:r>
        <w:rPr>
          <w:bCs/>
          <w:szCs w:val="26"/>
          <w:lang w:val="sv-SE"/>
        </w:rPr>
        <w:t>  </w:t>
      </w:r>
    </w:p>
    <w:p w14:paraId="489F0C1E">
      <w:pPr>
        <w:widowControl w:val="0"/>
        <w:spacing w:after="80" w:line="276" w:lineRule="auto"/>
        <w:ind w:firstLine="567"/>
        <w:jc w:val="both"/>
        <w:rPr>
          <w:b/>
          <w:bCs/>
          <w:iCs/>
          <w:spacing w:val="-2"/>
          <w:szCs w:val="26"/>
          <w:lang w:val="sv-SE"/>
        </w:rPr>
      </w:pPr>
      <w:r>
        <w:rPr>
          <w:b/>
          <w:bCs/>
          <w:iCs/>
          <w:spacing w:val="-2"/>
          <w:szCs w:val="26"/>
          <w:lang w:val="sv-SE"/>
        </w:rPr>
        <w:t>c. Đối với xét tuyển thẳng và ưu tiên xét tuyển theo quy chế của Bộ GD&amp;ĐT.</w:t>
      </w:r>
    </w:p>
    <w:p w14:paraId="211205BD">
      <w:pPr>
        <w:widowControl w:val="0"/>
        <w:spacing w:after="80" w:line="276" w:lineRule="auto"/>
        <w:ind w:firstLine="567"/>
        <w:jc w:val="both"/>
        <w:rPr>
          <w:bCs/>
          <w:iCs/>
          <w:szCs w:val="26"/>
          <w:lang w:val="sv-SE"/>
        </w:rPr>
      </w:pPr>
      <w:r>
        <w:rPr>
          <w:bCs/>
          <w:iCs/>
          <w:szCs w:val="26"/>
          <w:lang w:val="sv-SE"/>
        </w:rPr>
        <w:t>Thực hiện theo thời gian và cách thức xét tuyển theo kế hoạch tuyển sinh chung của Bộ Giáo dục và Đào tạo.</w:t>
      </w:r>
    </w:p>
    <w:p w14:paraId="71EE2320">
      <w:pPr>
        <w:spacing w:before="120" w:after="80" w:line="276" w:lineRule="auto"/>
        <w:ind w:firstLine="567"/>
        <w:rPr>
          <w:b/>
          <w:bCs/>
          <w:szCs w:val="26"/>
          <w:lang w:val="sv-SE"/>
        </w:rPr>
      </w:pPr>
      <w:r>
        <w:rPr>
          <w:b/>
          <w:bCs/>
          <w:szCs w:val="26"/>
          <w:lang w:val="sv-SE"/>
        </w:rPr>
        <w:t xml:space="preserve">Thông tin chi tiết được cung cấp và liên tục cập nhật tại: </w:t>
      </w:r>
    </w:p>
    <w:p w14:paraId="73BA51D2">
      <w:pPr>
        <w:spacing w:before="80" w:after="80" w:line="276" w:lineRule="auto"/>
        <w:ind w:firstLine="567"/>
        <w:rPr>
          <w:szCs w:val="26"/>
          <w:lang w:val="sv-SE"/>
        </w:rPr>
      </w:pPr>
      <w:r>
        <w:rPr>
          <w:szCs w:val="26"/>
        </w:rPr>
        <w:t xml:space="preserve">- </w:t>
      </w:r>
      <w:r>
        <w:rPr>
          <w:szCs w:val="26"/>
          <w:lang w:val="sv-SE"/>
        </w:rPr>
        <w:t xml:space="preserve">Website: </w:t>
      </w:r>
      <w:r>
        <w:fldChar w:fldCharType="begin"/>
      </w:r>
      <w:r>
        <w:instrText xml:space="preserve"> HYPERLINK "https://tuyensinh.ntu.edu.vn/" </w:instrText>
      </w:r>
      <w:r>
        <w:fldChar w:fldCharType="separate"/>
      </w:r>
      <w:r>
        <w:rPr>
          <w:rStyle w:val="14"/>
          <w:color w:val="auto"/>
          <w:szCs w:val="26"/>
          <w:lang w:val="sv-SE"/>
        </w:rPr>
        <w:t>https://tuyensinh.ntu.edu.vn/</w:t>
      </w:r>
      <w:r>
        <w:rPr>
          <w:rStyle w:val="14"/>
          <w:color w:val="auto"/>
          <w:szCs w:val="26"/>
          <w:lang w:val="sv-SE"/>
        </w:rPr>
        <w:fldChar w:fldCharType="end"/>
      </w:r>
      <w:r>
        <w:rPr>
          <w:szCs w:val="26"/>
          <w:lang w:val="sv-SE"/>
        </w:rPr>
        <w:t xml:space="preserve"> </w:t>
      </w:r>
    </w:p>
    <w:p w14:paraId="387E031A">
      <w:pPr>
        <w:spacing w:before="80" w:after="80" w:line="276" w:lineRule="auto"/>
        <w:ind w:firstLine="567"/>
        <w:rPr>
          <w:szCs w:val="26"/>
        </w:rPr>
      </w:pPr>
      <w:r>
        <w:rPr>
          <w:szCs w:val="26"/>
        </w:rPr>
        <w:t xml:space="preserve">- Fanpage: </w:t>
      </w:r>
      <w:r>
        <w:fldChar w:fldCharType="begin"/>
      </w:r>
      <w:r>
        <w:instrText xml:space="preserve"> HYPERLINK "https://www.facebook.com/tuyensinhdhnt" </w:instrText>
      </w:r>
      <w:r>
        <w:fldChar w:fldCharType="separate"/>
      </w:r>
      <w:r>
        <w:rPr>
          <w:rStyle w:val="14"/>
          <w:color w:val="auto"/>
          <w:szCs w:val="26"/>
        </w:rPr>
        <w:t>https://www.facebook.com/tuyensinhdhnt</w:t>
      </w:r>
      <w:r>
        <w:rPr>
          <w:rStyle w:val="14"/>
          <w:color w:val="auto"/>
          <w:szCs w:val="26"/>
        </w:rPr>
        <w:fldChar w:fldCharType="end"/>
      </w:r>
      <w:r>
        <w:rPr>
          <w:szCs w:val="26"/>
        </w:rPr>
        <w:tab/>
      </w:r>
    </w:p>
    <w:p w14:paraId="68F4E032">
      <w:pPr>
        <w:spacing w:before="80" w:after="80" w:line="276" w:lineRule="auto"/>
        <w:ind w:firstLine="567"/>
        <w:rPr>
          <w:szCs w:val="26"/>
        </w:rPr>
      </w:pPr>
      <w:r>
        <w:rPr>
          <w:szCs w:val="26"/>
        </w:rPr>
        <w:t>- ĐT: 0258.3831148; 0258.2212579.</w:t>
      </w:r>
      <w:r>
        <w:rPr>
          <w:szCs w:val="26"/>
        </w:rPr>
        <w:tab/>
      </w:r>
    </w:p>
    <w:p w14:paraId="6A59B0B1">
      <w:pPr>
        <w:spacing w:before="80" w:after="80" w:line="276" w:lineRule="auto"/>
        <w:ind w:firstLine="567"/>
        <w:rPr>
          <w:szCs w:val="26"/>
          <w:lang w:val="sv-SE"/>
        </w:rPr>
      </w:pPr>
      <w:r>
        <w:rPr>
          <w:szCs w:val="26"/>
        </w:rPr>
        <w:t>- Email: tuyensinh@ntu.edu.vn</w:t>
      </w:r>
    </w:p>
    <w:p w14:paraId="0A301C26">
      <w:pPr>
        <w:spacing w:before="120" w:after="120" w:line="276" w:lineRule="auto"/>
        <w:ind w:firstLine="567"/>
        <w:rPr>
          <w:szCs w:val="26"/>
        </w:rPr>
      </w:pPr>
      <w:r>
        <w:rPr>
          <w:szCs w:val="26"/>
        </w:rPr>
        <w:t>Trân trọng thông báo./.</w:t>
      </w:r>
    </w:p>
    <w:tbl>
      <w:tblPr>
        <w:tblStyle w:val="15"/>
        <w:tblW w:w="92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9"/>
        <w:gridCol w:w="5245"/>
      </w:tblGrid>
      <w:tr w14:paraId="28177477">
        <w:tc>
          <w:tcPr>
            <w:tcW w:w="3969" w:type="dxa"/>
          </w:tcPr>
          <w:p w14:paraId="72B4824B">
            <w:pPr>
              <w:spacing w:before="120" w:after="120" w:line="276" w:lineRule="auto"/>
              <w:rPr>
                <w:b/>
                <w:i/>
                <w:sz w:val="24"/>
                <w:szCs w:val="26"/>
              </w:rPr>
            </w:pPr>
            <w:r>
              <w:rPr>
                <w:b/>
                <w:i/>
                <w:sz w:val="24"/>
                <w:szCs w:val="26"/>
              </w:rPr>
              <w:t>Nơi nhận:</w:t>
            </w:r>
          </w:p>
          <w:p w14:paraId="11F762B2">
            <w:pPr>
              <w:spacing w:line="276" w:lineRule="auto"/>
              <w:rPr>
                <w:sz w:val="22"/>
                <w:szCs w:val="22"/>
              </w:rPr>
            </w:pPr>
            <w:r>
              <w:rPr>
                <w:sz w:val="22"/>
                <w:szCs w:val="22"/>
              </w:rPr>
              <w:t>- Các kênh thông tin;</w:t>
            </w:r>
          </w:p>
          <w:p w14:paraId="5A920C6C">
            <w:pPr>
              <w:spacing w:line="276" w:lineRule="auto"/>
              <w:rPr>
                <w:szCs w:val="26"/>
              </w:rPr>
            </w:pPr>
            <w:r>
              <w:rPr>
                <w:sz w:val="22"/>
                <w:szCs w:val="22"/>
              </w:rPr>
              <w:t>- Lưu: VT, ĐTĐH.</w:t>
            </w:r>
          </w:p>
        </w:tc>
        <w:tc>
          <w:tcPr>
            <w:tcW w:w="5245" w:type="dxa"/>
          </w:tcPr>
          <w:p w14:paraId="2FF36932">
            <w:pPr>
              <w:spacing w:before="120" w:after="120" w:line="276" w:lineRule="auto"/>
              <w:jc w:val="center"/>
              <w:rPr>
                <w:b/>
                <w:szCs w:val="26"/>
              </w:rPr>
            </w:pPr>
            <w:r>
              <w:rPr>
                <w:b/>
                <w:szCs w:val="26"/>
              </w:rPr>
              <w:t>CHỦ TỊCH HỘI ĐỒNG TUYỂN SINH</w:t>
            </w:r>
          </w:p>
        </w:tc>
      </w:tr>
    </w:tbl>
    <w:p w14:paraId="26DBAFC8">
      <w:pPr>
        <w:spacing w:before="120" w:after="120" w:line="276" w:lineRule="auto"/>
        <w:rPr>
          <w:szCs w:val="26"/>
        </w:rPr>
      </w:pPr>
    </w:p>
    <w:p w14:paraId="01083BCF">
      <w:pPr>
        <w:spacing w:before="120" w:after="120" w:line="276" w:lineRule="auto"/>
        <w:rPr>
          <w:szCs w:val="26"/>
        </w:rPr>
      </w:pPr>
    </w:p>
    <w:sectPr>
      <w:headerReference r:id="rId5" w:type="default"/>
      <w:footerReference r:id="rId6" w:type="default"/>
      <w:pgSz w:w="11907" w:h="16839"/>
      <w:pgMar w:top="1134" w:right="1134" w:bottom="1134" w:left="1701" w:header="425" w:footer="284"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汉仪中黑KW"/>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0"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VnTimeH">
    <w:altName w:val="苹方-简"/>
    <w:panose1 w:val="00000000000000000000"/>
    <w:charset w:val="00"/>
    <w:family w:val="swiss"/>
    <w:pitch w:val="default"/>
    <w:sig w:usb0="00000000" w:usb1="00000000" w:usb2="00000000" w:usb3="00000000" w:csb0="00000001" w:csb1="00000000"/>
  </w:font>
  <w:font w:name=".VnTime">
    <w:altName w:val="苹方-简"/>
    <w:panose1 w:val="00000000000000000000"/>
    <w:charset w:val="00"/>
    <w:family w:val="swiss"/>
    <w:pitch w:val="default"/>
    <w:sig w:usb0="00000000" w:usb1="00000000" w:usb2="00000000" w:usb3="00000000" w:csb0="00000001" w:csb1="00000000"/>
  </w:font>
  <w:font w:name="Tahoma">
    <w:panose1 w:val="020B0804030504040204"/>
    <w:charset w:val="00"/>
    <w:family w:val="swiss"/>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Symbol">
    <w:altName w:val="Kingsoft Sign"/>
    <w:panose1 w:val="05050102010706020507"/>
    <w:charset w:val="02"/>
    <w:family w:val="roman"/>
    <w:pitch w:val="default"/>
    <w:sig w:usb0="00000000" w:usb1="00000000" w:usb2="00000000" w:usb3="00000000" w:csb0="80000000" w:csb1="00000000"/>
  </w:font>
  <w:font w:name="Helvetica Neue">
    <w:panose1 w:val="02000503000000020004"/>
    <w:charset w:val="00"/>
    <w:family w:val="auto"/>
    <w:pitch w:val="default"/>
    <w:sig w:usb0="E50002FF" w:usb1="500079DB" w:usb2="00000010" w:usb3="00000000" w:csb0="00000000" w:csb1="00000000"/>
  </w:font>
  <w:font w:name="Hiragino Sans GB">
    <w:panose1 w:val="020B0300000000000000"/>
    <w:charset w:val="86"/>
    <w:family w:val="auto"/>
    <w:pitch w:val="default"/>
    <w:sig w:usb0="A00002BF" w:usb1="1ACF7CFA" w:usb2="00000016" w:usb3="00000000" w:csb0="00060007"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78C19">
    <w:pPr>
      <w:pStyle w:val="12"/>
      <w:jc w:val="right"/>
    </w:pPr>
  </w:p>
  <w:p w14:paraId="0DB666B0">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sz w:val="22"/>
        <w:szCs w:val="16"/>
      </w:rPr>
    </w:sdtEndPr>
    <w:sdtContent>
      <w:p w14:paraId="03BDA83E">
        <w:pPr>
          <w:pStyle w:val="13"/>
          <w:jc w:val="center"/>
          <w:rPr>
            <w:sz w:val="22"/>
            <w:szCs w:val="16"/>
          </w:rPr>
        </w:pPr>
        <w:r>
          <w:rPr>
            <w:sz w:val="22"/>
            <w:szCs w:val="16"/>
          </w:rPr>
          <w:fldChar w:fldCharType="begin"/>
        </w:r>
        <w:r>
          <w:rPr>
            <w:sz w:val="22"/>
            <w:szCs w:val="16"/>
          </w:rPr>
          <w:instrText xml:space="preserve"> PAGE   \* MERGEFORMAT </w:instrText>
        </w:r>
        <w:r>
          <w:rPr>
            <w:sz w:val="22"/>
            <w:szCs w:val="16"/>
          </w:rPr>
          <w:fldChar w:fldCharType="separate"/>
        </w:r>
        <w:r>
          <w:rPr>
            <w:sz w:val="22"/>
            <w:szCs w:val="16"/>
          </w:rPr>
          <w:t>2</w:t>
        </w:r>
        <w:r>
          <w:rPr>
            <w:sz w:val="22"/>
            <w:szCs w:val="16"/>
          </w:rPr>
          <w:fldChar w:fldCharType="end"/>
        </w:r>
      </w:p>
    </w:sdtContent>
  </w:sdt>
  <w:p w14:paraId="704E5699">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11802"/>
    <w:multiLevelType w:val="multilevel"/>
    <w:tmpl w:val="01611802"/>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1FA66D05"/>
    <w:multiLevelType w:val="multilevel"/>
    <w:tmpl w:val="1FA66D0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8A457CD"/>
    <w:multiLevelType w:val="multilevel"/>
    <w:tmpl w:val="28A457CD"/>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2F177DD"/>
    <w:multiLevelType w:val="multilevel"/>
    <w:tmpl w:val="32F177DD"/>
    <w:lvl w:ilvl="0" w:tentative="0">
      <w:start w:val="1"/>
      <w:numFmt w:val="bullet"/>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347059F0"/>
    <w:multiLevelType w:val="multilevel"/>
    <w:tmpl w:val="347059F0"/>
    <w:lvl w:ilvl="0" w:tentative="0">
      <w:start w:val="1"/>
      <w:numFmt w:val="bullet"/>
      <w:lvlText w:val="-"/>
      <w:lvlJc w:val="left"/>
      <w:pPr>
        <w:ind w:left="720" w:hanging="360"/>
      </w:pPr>
      <w:rPr>
        <w:rFonts w:hint="default" w:ascii="Calibri" w:hAnsi="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8264989"/>
    <w:multiLevelType w:val="multilevel"/>
    <w:tmpl w:val="38264989"/>
    <w:lvl w:ilvl="0" w:tentative="0">
      <w:start w:val="1"/>
      <w:numFmt w:val="bullet"/>
      <w:lvlText w:val="-"/>
      <w:lvlJc w:val="left"/>
      <w:pPr>
        <w:ind w:left="1287" w:hanging="360"/>
      </w:pPr>
      <w:rPr>
        <w:rFonts w:hint="default" w:ascii="Times New Roman" w:hAnsi="Times New Roman" w:cs="Times New Roman" w:eastAsiaTheme="minorHAnsi"/>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46683B33"/>
    <w:multiLevelType w:val="multilevel"/>
    <w:tmpl w:val="46683B33"/>
    <w:lvl w:ilvl="0" w:tentative="0">
      <w:start w:val="1"/>
      <w:numFmt w:val="decimal"/>
      <w:lvlText w:val="%1"/>
      <w:lvlJc w:val="left"/>
      <w:pPr>
        <w:ind w:left="786"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4E6365A7"/>
    <w:multiLevelType w:val="multilevel"/>
    <w:tmpl w:val="4E6365A7"/>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543E0FC5"/>
    <w:multiLevelType w:val="multilevel"/>
    <w:tmpl w:val="543E0FC5"/>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5B563960"/>
    <w:multiLevelType w:val="multilevel"/>
    <w:tmpl w:val="5B563960"/>
    <w:lvl w:ilvl="0" w:tentative="0">
      <w:start w:val="1"/>
      <w:numFmt w:val="lowerLetter"/>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0">
    <w:nsid w:val="5BD7048F"/>
    <w:multiLevelType w:val="multilevel"/>
    <w:tmpl w:val="5BD7048F"/>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9"/>
  </w:num>
  <w:num w:numId="2">
    <w:abstractNumId w:val="1"/>
  </w:num>
  <w:num w:numId="3">
    <w:abstractNumId w:val="5"/>
  </w:num>
  <w:num w:numId="4">
    <w:abstractNumId w:val="3"/>
  </w:num>
  <w:num w:numId="5">
    <w:abstractNumId w:val="10"/>
  </w:num>
  <w:num w:numId="6">
    <w:abstractNumId w:val="0"/>
  </w:num>
  <w:num w:numId="7">
    <w:abstractNumId w:val="6"/>
  </w:num>
  <w:num w:numId="8">
    <w:abstractNumId w:val="7"/>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2"/>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8C"/>
    <w:rsid w:val="000026EC"/>
    <w:rsid w:val="00002909"/>
    <w:rsid w:val="00003D38"/>
    <w:rsid w:val="00005812"/>
    <w:rsid w:val="00011EE4"/>
    <w:rsid w:val="00013636"/>
    <w:rsid w:val="00016BDB"/>
    <w:rsid w:val="000178BB"/>
    <w:rsid w:val="00023177"/>
    <w:rsid w:val="00026760"/>
    <w:rsid w:val="00033A63"/>
    <w:rsid w:val="00035250"/>
    <w:rsid w:val="00043829"/>
    <w:rsid w:val="00044A86"/>
    <w:rsid w:val="000474CF"/>
    <w:rsid w:val="00051891"/>
    <w:rsid w:val="00052877"/>
    <w:rsid w:val="00054116"/>
    <w:rsid w:val="00055E29"/>
    <w:rsid w:val="000603C8"/>
    <w:rsid w:val="00064119"/>
    <w:rsid w:val="00067CD4"/>
    <w:rsid w:val="000713A4"/>
    <w:rsid w:val="00073DB0"/>
    <w:rsid w:val="0007400B"/>
    <w:rsid w:val="000746B6"/>
    <w:rsid w:val="000764BF"/>
    <w:rsid w:val="00076723"/>
    <w:rsid w:val="00077B88"/>
    <w:rsid w:val="00081415"/>
    <w:rsid w:val="00082591"/>
    <w:rsid w:val="00084234"/>
    <w:rsid w:val="00086039"/>
    <w:rsid w:val="00087DD5"/>
    <w:rsid w:val="00091CCE"/>
    <w:rsid w:val="00093092"/>
    <w:rsid w:val="000962D3"/>
    <w:rsid w:val="00097650"/>
    <w:rsid w:val="00097980"/>
    <w:rsid w:val="000A2E86"/>
    <w:rsid w:val="000B62C9"/>
    <w:rsid w:val="000B6909"/>
    <w:rsid w:val="000B79B9"/>
    <w:rsid w:val="000C17CA"/>
    <w:rsid w:val="000C4687"/>
    <w:rsid w:val="000C7983"/>
    <w:rsid w:val="000D157E"/>
    <w:rsid w:val="000D1F13"/>
    <w:rsid w:val="000D486D"/>
    <w:rsid w:val="000D6AF8"/>
    <w:rsid w:val="000D7C03"/>
    <w:rsid w:val="000E0E02"/>
    <w:rsid w:val="000E2943"/>
    <w:rsid w:val="000E2B66"/>
    <w:rsid w:val="000E2EB8"/>
    <w:rsid w:val="000F0820"/>
    <w:rsid w:val="000F43CB"/>
    <w:rsid w:val="000F4F69"/>
    <w:rsid w:val="000F52BC"/>
    <w:rsid w:val="000F54DA"/>
    <w:rsid w:val="000F5581"/>
    <w:rsid w:val="000F5FB8"/>
    <w:rsid w:val="00100CFB"/>
    <w:rsid w:val="00103A0C"/>
    <w:rsid w:val="00103F47"/>
    <w:rsid w:val="00111005"/>
    <w:rsid w:val="00113BBB"/>
    <w:rsid w:val="0011777C"/>
    <w:rsid w:val="001245D5"/>
    <w:rsid w:val="001255D9"/>
    <w:rsid w:val="00125E56"/>
    <w:rsid w:val="0013224E"/>
    <w:rsid w:val="00133774"/>
    <w:rsid w:val="00133B62"/>
    <w:rsid w:val="00136A39"/>
    <w:rsid w:val="00137B58"/>
    <w:rsid w:val="001419FD"/>
    <w:rsid w:val="001425BB"/>
    <w:rsid w:val="00144D1F"/>
    <w:rsid w:val="001470FD"/>
    <w:rsid w:val="001472B1"/>
    <w:rsid w:val="001478A7"/>
    <w:rsid w:val="00150F29"/>
    <w:rsid w:val="00151D3F"/>
    <w:rsid w:val="001538FD"/>
    <w:rsid w:val="00154262"/>
    <w:rsid w:val="0015495E"/>
    <w:rsid w:val="00154BB1"/>
    <w:rsid w:val="001550CA"/>
    <w:rsid w:val="001624A3"/>
    <w:rsid w:val="00163C0A"/>
    <w:rsid w:val="00165184"/>
    <w:rsid w:val="001674F5"/>
    <w:rsid w:val="001700C9"/>
    <w:rsid w:val="00175BAB"/>
    <w:rsid w:val="00180969"/>
    <w:rsid w:val="0018144D"/>
    <w:rsid w:val="001822EA"/>
    <w:rsid w:val="001823D7"/>
    <w:rsid w:val="0018284F"/>
    <w:rsid w:val="0018409C"/>
    <w:rsid w:val="00184EA0"/>
    <w:rsid w:val="00190094"/>
    <w:rsid w:val="001901E9"/>
    <w:rsid w:val="00190435"/>
    <w:rsid w:val="00194CCB"/>
    <w:rsid w:val="00196AC9"/>
    <w:rsid w:val="00197107"/>
    <w:rsid w:val="001A00C4"/>
    <w:rsid w:val="001A2BCB"/>
    <w:rsid w:val="001A71E3"/>
    <w:rsid w:val="001B2163"/>
    <w:rsid w:val="001B25C4"/>
    <w:rsid w:val="001B2646"/>
    <w:rsid w:val="001B32B7"/>
    <w:rsid w:val="001B604E"/>
    <w:rsid w:val="001B6218"/>
    <w:rsid w:val="001B67A3"/>
    <w:rsid w:val="001B7FB4"/>
    <w:rsid w:val="001C2146"/>
    <w:rsid w:val="001C625A"/>
    <w:rsid w:val="001C69AC"/>
    <w:rsid w:val="001D00C5"/>
    <w:rsid w:val="001D02D8"/>
    <w:rsid w:val="001D2D18"/>
    <w:rsid w:val="001D599B"/>
    <w:rsid w:val="001E1345"/>
    <w:rsid w:val="001E3F85"/>
    <w:rsid w:val="001E577F"/>
    <w:rsid w:val="001E752C"/>
    <w:rsid w:val="001F2596"/>
    <w:rsid w:val="001F3DF5"/>
    <w:rsid w:val="001F592B"/>
    <w:rsid w:val="001F68F6"/>
    <w:rsid w:val="001F7B5B"/>
    <w:rsid w:val="00202104"/>
    <w:rsid w:val="002039E0"/>
    <w:rsid w:val="002057EB"/>
    <w:rsid w:val="00210F7A"/>
    <w:rsid w:val="00212758"/>
    <w:rsid w:val="002131EB"/>
    <w:rsid w:val="00213F51"/>
    <w:rsid w:val="00217E32"/>
    <w:rsid w:val="00224A37"/>
    <w:rsid w:val="00231C82"/>
    <w:rsid w:val="0023229F"/>
    <w:rsid w:val="002337FB"/>
    <w:rsid w:val="00235887"/>
    <w:rsid w:val="002358D1"/>
    <w:rsid w:val="002375FB"/>
    <w:rsid w:val="00247B0B"/>
    <w:rsid w:val="00250AE1"/>
    <w:rsid w:val="00252166"/>
    <w:rsid w:val="00252CED"/>
    <w:rsid w:val="0025673A"/>
    <w:rsid w:val="00260003"/>
    <w:rsid w:val="0026208A"/>
    <w:rsid w:val="00264C43"/>
    <w:rsid w:val="002657FE"/>
    <w:rsid w:val="0027254B"/>
    <w:rsid w:val="002749EF"/>
    <w:rsid w:val="00275448"/>
    <w:rsid w:val="00276725"/>
    <w:rsid w:val="002805C8"/>
    <w:rsid w:val="00280C1A"/>
    <w:rsid w:val="00281BE4"/>
    <w:rsid w:val="0028501E"/>
    <w:rsid w:val="0028513A"/>
    <w:rsid w:val="00287834"/>
    <w:rsid w:val="002914CA"/>
    <w:rsid w:val="002938FB"/>
    <w:rsid w:val="002941AF"/>
    <w:rsid w:val="002A2ADE"/>
    <w:rsid w:val="002A39F8"/>
    <w:rsid w:val="002A4B7D"/>
    <w:rsid w:val="002B002C"/>
    <w:rsid w:val="002B0922"/>
    <w:rsid w:val="002B0939"/>
    <w:rsid w:val="002B2D56"/>
    <w:rsid w:val="002B31C6"/>
    <w:rsid w:val="002B38B1"/>
    <w:rsid w:val="002B4611"/>
    <w:rsid w:val="002B4910"/>
    <w:rsid w:val="002B5701"/>
    <w:rsid w:val="002B5AC2"/>
    <w:rsid w:val="002B5C95"/>
    <w:rsid w:val="002C2009"/>
    <w:rsid w:val="002C3B05"/>
    <w:rsid w:val="002C41B9"/>
    <w:rsid w:val="002C50D2"/>
    <w:rsid w:val="002C6AA5"/>
    <w:rsid w:val="002C7FCD"/>
    <w:rsid w:val="002D0661"/>
    <w:rsid w:val="002D390E"/>
    <w:rsid w:val="002D3D33"/>
    <w:rsid w:val="002D74AD"/>
    <w:rsid w:val="002E00C2"/>
    <w:rsid w:val="002E03A3"/>
    <w:rsid w:val="002E0AC7"/>
    <w:rsid w:val="002E4A1F"/>
    <w:rsid w:val="002E4FA3"/>
    <w:rsid w:val="002E594E"/>
    <w:rsid w:val="002E6E2D"/>
    <w:rsid w:val="002E76BB"/>
    <w:rsid w:val="002E7CBF"/>
    <w:rsid w:val="002F1CE6"/>
    <w:rsid w:val="002F50E6"/>
    <w:rsid w:val="002F609C"/>
    <w:rsid w:val="002F6BCA"/>
    <w:rsid w:val="002F7524"/>
    <w:rsid w:val="002F7739"/>
    <w:rsid w:val="00302984"/>
    <w:rsid w:val="00303721"/>
    <w:rsid w:val="00304A03"/>
    <w:rsid w:val="00314DD8"/>
    <w:rsid w:val="003171D9"/>
    <w:rsid w:val="003207A0"/>
    <w:rsid w:val="00320C7F"/>
    <w:rsid w:val="00321376"/>
    <w:rsid w:val="0032166B"/>
    <w:rsid w:val="003227BF"/>
    <w:rsid w:val="00324012"/>
    <w:rsid w:val="00324D0D"/>
    <w:rsid w:val="00326C2B"/>
    <w:rsid w:val="003275FC"/>
    <w:rsid w:val="00331370"/>
    <w:rsid w:val="00331A88"/>
    <w:rsid w:val="00331C88"/>
    <w:rsid w:val="00333DE1"/>
    <w:rsid w:val="00333DED"/>
    <w:rsid w:val="00341D6F"/>
    <w:rsid w:val="00342EF7"/>
    <w:rsid w:val="00343FA5"/>
    <w:rsid w:val="00346341"/>
    <w:rsid w:val="00346A50"/>
    <w:rsid w:val="00347B24"/>
    <w:rsid w:val="00351677"/>
    <w:rsid w:val="00352C6C"/>
    <w:rsid w:val="00354937"/>
    <w:rsid w:val="00355B00"/>
    <w:rsid w:val="00356E99"/>
    <w:rsid w:val="0036113D"/>
    <w:rsid w:val="00366010"/>
    <w:rsid w:val="0037028A"/>
    <w:rsid w:val="00371B1F"/>
    <w:rsid w:val="00372BF7"/>
    <w:rsid w:val="00377154"/>
    <w:rsid w:val="0038109D"/>
    <w:rsid w:val="0038225F"/>
    <w:rsid w:val="00383FCE"/>
    <w:rsid w:val="00386398"/>
    <w:rsid w:val="00386568"/>
    <w:rsid w:val="00393BF4"/>
    <w:rsid w:val="003A07AA"/>
    <w:rsid w:val="003A32C9"/>
    <w:rsid w:val="003A378B"/>
    <w:rsid w:val="003A5314"/>
    <w:rsid w:val="003A7451"/>
    <w:rsid w:val="003B00D3"/>
    <w:rsid w:val="003B09A4"/>
    <w:rsid w:val="003B1396"/>
    <w:rsid w:val="003B1659"/>
    <w:rsid w:val="003B5BD8"/>
    <w:rsid w:val="003B6FCD"/>
    <w:rsid w:val="003C0AB2"/>
    <w:rsid w:val="003C30CA"/>
    <w:rsid w:val="003C34A2"/>
    <w:rsid w:val="003C4164"/>
    <w:rsid w:val="003C490A"/>
    <w:rsid w:val="003C5A1E"/>
    <w:rsid w:val="003E0CE6"/>
    <w:rsid w:val="003E1E5E"/>
    <w:rsid w:val="003E4191"/>
    <w:rsid w:val="003E7BD6"/>
    <w:rsid w:val="003F122D"/>
    <w:rsid w:val="003F50E6"/>
    <w:rsid w:val="003F6E0D"/>
    <w:rsid w:val="004012BD"/>
    <w:rsid w:val="00401C6D"/>
    <w:rsid w:val="00402050"/>
    <w:rsid w:val="0040257A"/>
    <w:rsid w:val="004028EA"/>
    <w:rsid w:val="00410BF1"/>
    <w:rsid w:val="0041178F"/>
    <w:rsid w:val="00413D46"/>
    <w:rsid w:val="0041796F"/>
    <w:rsid w:val="00420769"/>
    <w:rsid w:val="00422303"/>
    <w:rsid w:val="00425EB9"/>
    <w:rsid w:val="0042611B"/>
    <w:rsid w:val="00427068"/>
    <w:rsid w:val="00430339"/>
    <w:rsid w:val="004352BE"/>
    <w:rsid w:val="00435610"/>
    <w:rsid w:val="0043773E"/>
    <w:rsid w:val="00440730"/>
    <w:rsid w:val="00442100"/>
    <w:rsid w:val="004421F0"/>
    <w:rsid w:val="004476D3"/>
    <w:rsid w:val="00447A53"/>
    <w:rsid w:val="00451D6A"/>
    <w:rsid w:val="00460069"/>
    <w:rsid w:val="00460453"/>
    <w:rsid w:val="0046555E"/>
    <w:rsid w:val="00466818"/>
    <w:rsid w:val="00466D8A"/>
    <w:rsid w:val="0046733B"/>
    <w:rsid w:val="00474E36"/>
    <w:rsid w:val="0047556C"/>
    <w:rsid w:val="004773F9"/>
    <w:rsid w:val="00481E9D"/>
    <w:rsid w:val="00482360"/>
    <w:rsid w:val="004850DF"/>
    <w:rsid w:val="00485915"/>
    <w:rsid w:val="004862A6"/>
    <w:rsid w:val="00487940"/>
    <w:rsid w:val="00490259"/>
    <w:rsid w:val="00492242"/>
    <w:rsid w:val="00492291"/>
    <w:rsid w:val="004930AB"/>
    <w:rsid w:val="00494155"/>
    <w:rsid w:val="00497150"/>
    <w:rsid w:val="004A0122"/>
    <w:rsid w:val="004A0DAB"/>
    <w:rsid w:val="004A4031"/>
    <w:rsid w:val="004B2341"/>
    <w:rsid w:val="004B2EA4"/>
    <w:rsid w:val="004B3C14"/>
    <w:rsid w:val="004B4238"/>
    <w:rsid w:val="004B4744"/>
    <w:rsid w:val="004B52DA"/>
    <w:rsid w:val="004B7D87"/>
    <w:rsid w:val="004C0F09"/>
    <w:rsid w:val="004C1819"/>
    <w:rsid w:val="004C369C"/>
    <w:rsid w:val="004C6893"/>
    <w:rsid w:val="004D40F1"/>
    <w:rsid w:val="004E1ABA"/>
    <w:rsid w:val="004E7ED3"/>
    <w:rsid w:val="004F019D"/>
    <w:rsid w:val="004F0A07"/>
    <w:rsid w:val="004F474C"/>
    <w:rsid w:val="004F4B85"/>
    <w:rsid w:val="0050130C"/>
    <w:rsid w:val="00502239"/>
    <w:rsid w:val="00510063"/>
    <w:rsid w:val="00513EE1"/>
    <w:rsid w:val="005227E5"/>
    <w:rsid w:val="00525C63"/>
    <w:rsid w:val="00530275"/>
    <w:rsid w:val="005348E1"/>
    <w:rsid w:val="00540446"/>
    <w:rsid w:val="00543FC2"/>
    <w:rsid w:val="00544F58"/>
    <w:rsid w:val="00544FB3"/>
    <w:rsid w:val="005467A7"/>
    <w:rsid w:val="005512E9"/>
    <w:rsid w:val="00554472"/>
    <w:rsid w:val="0055758C"/>
    <w:rsid w:val="0056173D"/>
    <w:rsid w:val="00561CB6"/>
    <w:rsid w:val="0056326A"/>
    <w:rsid w:val="0056358D"/>
    <w:rsid w:val="00565562"/>
    <w:rsid w:val="00565B54"/>
    <w:rsid w:val="00566FD4"/>
    <w:rsid w:val="0057169A"/>
    <w:rsid w:val="00573C41"/>
    <w:rsid w:val="0057452F"/>
    <w:rsid w:val="00574DC3"/>
    <w:rsid w:val="00576C64"/>
    <w:rsid w:val="00577031"/>
    <w:rsid w:val="00581D80"/>
    <w:rsid w:val="00582FC0"/>
    <w:rsid w:val="00586C46"/>
    <w:rsid w:val="0059551E"/>
    <w:rsid w:val="0059623E"/>
    <w:rsid w:val="005967C9"/>
    <w:rsid w:val="005A0139"/>
    <w:rsid w:val="005A4A46"/>
    <w:rsid w:val="005A4E9E"/>
    <w:rsid w:val="005B0189"/>
    <w:rsid w:val="005B0626"/>
    <w:rsid w:val="005B1419"/>
    <w:rsid w:val="005B230B"/>
    <w:rsid w:val="005B25D1"/>
    <w:rsid w:val="005B3743"/>
    <w:rsid w:val="005B3CD5"/>
    <w:rsid w:val="005B40E6"/>
    <w:rsid w:val="005B4723"/>
    <w:rsid w:val="005B4938"/>
    <w:rsid w:val="005B5D1D"/>
    <w:rsid w:val="005B6667"/>
    <w:rsid w:val="005C184C"/>
    <w:rsid w:val="005C3278"/>
    <w:rsid w:val="005C435B"/>
    <w:rsid w:val="005C5758"/>
    <w:rsid w:val="005C775E"/>
    <w:rsid w:val="005D0D69"/>
    <w:rsid w:val="005D2872"/>
    <w:rsid w:val="005D3C64"/>
    <w:rsid w:val="005D3CC3"/>
    <w:rsid w:val="005D65A1"/>
    <w:rsid w:val="005D74F2"/>
    <w:rsid w:val="005E392B"/>
    <w:rsid w:val="005E3F17"/>
    <w:rsid w:val="005F5CDE"/>
    <w:rsid w:val="00601ED0"/>
    <w:rsid w:val="0060406C"/>
    <w:rsid w:val="00605B09"/>
    <w:rsid w:val="006072A8"/>
    <w:rsid w:val="006109B3"/>
    <w:rsid w:val="00614103"/>
    <w:rsid w:val="006145A5"/>
    <w:rsid w:val="00616372"/>
    <w:rsid w:val="00616979"/>
    <w:rsid w:val="00617463"/>
    <w:rsid w:val="00623C5B"/>
    <w:rsid w:val="00624186"/>
    <w:rsid w:val="00624778"/>
    <w:rsid w:val="00635529"/>
    <w:rsid w:val="0064123A"/>
    <w:rsid w:val="00641575"/>
    <w:rsid w:val="00645D35"/>
    <w:rsid w:val="0065208E"/>
    <w:rsid w:val="00655A29"/>
    <w:rsid w:val="00657798"/>
    <w:rsid w:val="00657A07"/>
    <w:rsid w:val="00662ED7"/>
    <w:rsid w:val="0066472D"/>
    <w:rsid w:val="00664D6A"/>
    <w:rsid w:val="00664FDE"/>
    <w:rsid w:val="00666A55"/>
    <w:rsid w:val="00672461"/>
    <w:rsid w:val="00674CB3"/>
    <w:rsid w:val="00675086"/>
    <w:rsid w:val="00677268"/>
    <w:rsid w:val="00677520"/>
    <w:rsid w:val="0068078C"/>
    <w:rsid w:val="006818F2"/>
    <w:rsid w:val="0068214F"/>
    <w:rsid w:val="00683747"/>
    <w:rsid w:val="00685027"/>
    <w:rsid w:val="0068512C"/>
    <w:rsid w:val="0069295A"/>
    <w:rsid w:val="00693278"/>
    <w:rsid w:val="006948F7"/>
    <w:rsid w:val="00694AF7"/>
    <w:rsid w:val="00696084"/>
    <w:rsid w:val="006962F0"/>
    <w:rsid w:val="0069659E"/>
    <w:rsid w:val="006972CB"/>
    <w:rsid w:val="00697B04"/>
    <w:rsid w:val="006A52AB"/>
    <w:rsid w:val="006A6272"/>
    <w:rsid w:val="006B23F0"/>
    <w:rsid w:val="006B28A7"/>
    <w:rsid w:val="006B3CBB"/>
    <w:rsid w:val="006B7A95"/>
    <w:rsid w:val="006C2978"/>
    <w:rsid w:val="006C42AE"/>
    <w:rsid w:val="006C5524"/>
    <w:rsid w:val="006C5D12"/>
    <w:rsid w:val="006C7E20"/>
    <w:rsid w:val="006D0342"/>
    <w:rsid w:val="006D0EDD"/>
    <w:rsid w:val="006D3F5C"/>
    <w:rsid w:val="006D45E7"/>
    <w:rsid w:val="006D7F75"/>
    <w:rsid w:val="006E040D"/>
    <w:rsid w:val="006E4BC3"/>
    <w:rsid w:val="006E5C98"/>
    <w:rsid w:val="006E6E15"/>
    <w:rsid w:val="006E795F"/>
    <w:rsid w:val="006F3F9F"/>
    <w:rsid w:val="006F4B54"/>
    <w:rsid w:val="006F5CEE"/>
    <w:rsid w:val="006F600D"/>
    <w:rsid w:val="006F7B7A"/>
    <w:rsid w:val="007014C2"/>
    <w:rsid w:val="00707AA8"/>
    <w:rsid w:val="007100B3"/>
    <w:rsid w:val="0071199A"/>
    <w:rsid w:val="00712554"/>
    <w:rsid w:val="00712F54"/>
    <w:rsid w:val="007147B9"/>
    <w:rsid w:val="007215A3"/>
    <w:rsid w:val="00721C12"/>
    <w:rsid w:val="007220AA"/>
    <w:rsid w:val="0072493B"/>
    <w:rsid w:val="00724A21"/>
    <w:rsid w:val="00731635"/>
    <w:rsid w:val="00731C3F"/>
    <w:rsid w:val="0073265C"/>
    <w:rsid w:val="00733FAB"/>
    <w:rsid w:val="00734502"/>
    <w:rsid w:val="0073612D"/>
    <w:rsid w:val="00737998"/>
    <w:rsid w:val="00742063"/>
    <w:rsid w:val="00744E14"/>
    <w:rsid w:val="00752125"/>
    <w:rsid w:val="007533CD"/>
    <w:rsid w:val="00755C7B"/>
    <w:rsid w:val="00756AE3"/>
    <w:rsid w:val="00757D46"/>
    <w:rsid w:val="007610BC"/>
    <w:rsid w:val="00761665"/>
    <w:rsid w:val="00761D6E"/>
    <w:rsid w:val="00762A0E"/>
    <w:rsid w:val="00766790"/>
    <w:rsid w:val="007671D4"/>
    <w:rsid w:val="007678CB"/>
    <w:rsid w:val="007705BF"/>
    <w:rsid w:val="007710C1"/>
    <w:rsid w:val="00771FDB"/>
    <w:rsid w:val="00774AF6"/>
    <w:rsid w:val="00774F3A"/>
    <w:rsid w:val="007751F7"/>
    <w:rsid w:val="0078265A"/>
    <w:rsid w:val="007833F4"/>
    <w:rsid w:val="00783C6C"/>
    <w:rsid w:val="00790FF9"/>
    <w:rsid w:val="007932A9"/>
    <w:rsid w:val="00793D5D"/>
    <w:rsid w:val="00795A28"/>
    <w:rsid w:val="00795E4D"/>
    <w:rsid w:val="007A1810"/>
    <w:rsid w:val="007A39E0"/>
    <w:rsid w:val="007A3FB3"/>
    <w:rsid w:val="007A557D"/>
    <w:rsid w:val="007B4830"/>
    <w:rsid w:val="007B4EAA"/>
    <w:rsid w:val="007B669B"/>
    <w:rsid w:val="007B7633"/>
    <w:rsid w:val="007C47D5"/>
    <w:rsid w:val="007C5C74"/>
    <w:rsid w:val="007C6398"/>
    <w:rsid w:val="007C66DB"/>
    <w:rsid w:val="007D108A"/>
    <w:rsid w:val="007D142E"/>
    <w:rsid w:val="007D1817"/>
    <w:rsid w:val="007D2D8A"/>
    <w:rsid w:val="007D4310"/>
    <w:rsid w:val="007D66BA"/>
    <w:rsid w:val="007D7811"/>
    <w:rsid w:val="007E24C4"/>
    <w:rsid w:val="007E45FD"/>
    <w:rsid w:val="007E6971"/>
    <w:rsid w:val="007E6B03"/>
    <w:rsid w:val="007E6E2E"/>
    <w:rsid w:val="007F0CFB"/>
    <w:rsid w:val="007F0DA5"/>
    <w:rsid w:val="007F2831"/>
    <w:rsid w:val="00800D0B"/>
    <w:rsid w:val="00802AAD"/>
    <w:rsid w:val="0080592B"/>
    <w:rsid w:val="00807333"/>
    <w:rsid w:val="0081212C"/>
    <w:rsid w:val="00817EDF"/>
    <w:rsid w:val="00823ADA"/>
    <w:rsid w:val="00824239"/>
    <w:rsid w:val="008251B1"/>
    <w:rsid w:val="008277F2"/>
    <w:rsid w:val="00840231"/>
    <w:rsid w:val="008404B2"/>
    <w:rsid w:val="00845208"/>
    <w:rsid w:val="00845AF0"/>
    <w:rsid w:val="00846E4C"/>
    <w:rsid w:val="00851FBE"/>
    <w:rsid w:val="00852067"/>
    <w:rsid w:val="00852706"/>
    <w:rsid w:val="0085452C"/>
    <w:rsid w:val="008554A9"/>
    <w:rsid w:val="00861040"/>
    <w:rsid w:val="008644C7"/>
    <w:rsid w:val="00865861"/>
    <w:rsid w:val="008701CC"/>
    <w:rsid w:val="00873420"/>
    <w:rsid w:val="00880017"/>
    <w:rsid w:val="00881626"/>
    <w:rsid w:val="0089413B"/>
    <w:rsid w:val="008A1449"/>
    <w:rsid w:val="008A6FCA"/>
    <w:rsid w:val="008A79BA"/>
    <w:rsid w:val="008A7C51"/>
    <w:rsid w:val="008B1C52"/>
    <w:rsid w:val="008C0894"/>
    <w:rsid w:val="008C195C"/>
    <w:rsid w:val="008C2A50"/>
    <w:rsid w:val="008C53D7"/>
    <w:rsid w:val="008D6ACB"/>
    <w:rsid w:val="008D7A35"/>
    <w:rsid w:val="008E04DA"/>
    <w:rsid w:val="008E083B"/>
    <w:rsid w:val="008E2C7F"/>
    <w:rsid w:val="008E5B4E"/>
    <w:rsid w:val="008E611F"/>
    <w:rsid w:val="008E7937"/>
    <w:rsid w:val="008F663F"/>
    <w:rsid w:val="0090213F"/>
    <w:rsid w:val="00904388"/>
    <w:rsid w:val="009057B8"/>
    <w:rsid w:val="00906463"/>
    <w:rsid w:val="009111AF"/>
    <w:rsid w:val="00913F4C"/>
    <w:rsid w:val="00916048"/>
    <w:rsid w:val="009214E1"/>
    <w:rsid w:val="0092488F"/>
    <w:rsid w:val="00925879"/>
    <w:rsid w:val="0092746D"/>
    <w:rsid w:val="00927D5A"/>
    <w:rsid w:val="0093082D"/>
    <w:rsid w:val="0093668F"/>
    <w:rsid w:val="00937DBD"/>
    <w:rsid w:val="00942A83"/>
    <w:rsid w:val="0094384D"/>
    <w:rsid w:val="009511D8"/>
    <w:rsid w:val="00953852"/>
    <w:rsid w:val="009578C1"/>
    <w:rsid w:val="00962853"/>
    <w:rsid w:val="009628C0"/>
    <w:rsid w:val="00964A47"/>
    <w:rsid w:val="0096539C"/>
    <w:rsid w:val="00965E16"/>
    <w:rsid w:val="00966D44"/>
    <w:rsid w:val="009801FB"/>
    <w:rsid w:val="00980D9D"/>
    <w:rsid w:val="00982CF6"/>
    <w:rsid w:val="00983FFC"/>
    <w:rsid w:val="00984919"/>
    <w:rsid w:val="009867CA"/>
    <w:rsid w:val="009914AC"/>
    <w:rsid w:val="00991A2B"/>
    <w:rsid w:val="00991D18"/>
    <w:rsid w:val="00992230"/>
    <w:rsid w:val="00995C4C"/>
    <w:rsid w:val="00995FC3"/>
    <w:rsid w:val="009A1FE3"/>
    <w:rsid w:val="009A3F1E"/>
    <w:rsid w:val="009A4CF4"/>
    <w:rsid w:val="009A5B37"/>
    <w:rsid w:val="009A5DD4"/>
    <w:rsid w:val="009A69F6"/>
    <w:rsid w:val="009B2E95"/>
    <w:rsid w:val="009B4445"/>
    <w:rsid w:val="009C0EF2"/>
    <w:rsid w:val="009C2EBE"/>
    <w:rsid w:val="009C4D08"/>
    <w:rsid w:val="009C533A"/>
    <w:rsid w:val="009C55DD"/>
    <w:rsid w:val="009C7B9A"/>
    <w:rsid w:val="009D07FF"/>
    <w:rsid w:val="009E4401"/>
    <w:rsid w:val="009E4815"/>
    <w:rsid w:val="009E5B42"/>
    <w:rsid w:val="009F1031"/>
    <w:rsid w:val="009F4621"/>
    <w:rsid w:val="009F54A1"/>
    <w:rsid w:val="009F6C0E"/>
    <w:rsid w:val="00A00FB6"/>
    <w:rsid w:val="00A052F4"/>
    <w:rsid w:val="00A13528"/>
    <w:rsid w:val="00A137EC"/>
    <w:rsid w:val="00A13A1B"/>
    <w:rsid w:val="00A13BFD"/>
    <w:rsid w:val="00A14633"/>
    <w:rsid w:val="00A14DD2"/>
    <w:rsid w:val="00A1642B"/>
    <w:rsid w:val="00A17E98"/>
    <w:rsid w:val="00A2010E"/>
    <w:rsid w:val="00A2067C"/>
    <w:rsid w:val="00A20F2B"/>
    <w:rsid w:val="00A23415"/>
    <w:rsid w:val="00A23B38"/>
    <w:rsid w:val="00A26E7C"/>
    <w:rsid w:val="00A33139"/>
    <w:rsid w:val="00A33A65"/>
    <w:rsid w:val="00A345AB"/>
    <w:rsid w:val="00A401C7"/>
    <w:rsid w:val="00A437A4"/>
    <w:rsid w:val="00A45C8A"/>
    <w:rsid w:val="00A539C7"/>
    <w:rsid w:val="00A54A17"/>
    <w:rsid w:val="00A63CFC"/>
    <w:rsid w:val="00A65C2B"/>
    <w:rsid w:val="00A67DEF"/>
    <w:rsid w:val="00A7053A"/>
    <w:rsid w:val="00A70B4A"/>
    <w:rsid w:val="00A70F21"/>
    <w:rsid w:val="00A73325"/>
    <w:rsid w:val="00A739BA"/>
    <w:rsid w:val="00A73C29"/>
    <w:rsid w:val="00A73CC1"/>
    <w:rsid w:val="00A73D36"/>
    <w:rsid w:val="00A74481"/>
    <w:rsid w:val="00A860EA"/>
    <w:rsid w:val="00A86542"/>
    <w:rsid w:val="00A869DD"/>
    <w:rsid w:val="00A90778"/>
    <w:rsid w:val="00A91FEE"/>
    <w:rsid w:val="00A93E66"/>
    <w:rsid w:val="00A94D52"/>
    <w:rsid w:val="00A972A4"/>
    <w:rsid w:val="00A974D4"/>
    <w:rsid w:val="00AA3069"/>
    <w:rsid w:val="00AA481C"/>
    <w:rsid w:val="00AB0634"/>
    <w:rsid w:val="00AB7176"/>
    <w:rsid w:val="00AB73A6"/>
    <w:rsid w:val="00AC6439"/>
    <w:rsid w:val="00AC7505"/>
    <w:rsid w:val="00AD1C2C"/>
    <w:rsid w:val="00AD60DA"/>
    <w:rsid w:val="00AE04E6"/>
    <w:rsid w:val="00AE0E4F"/>
    <w:rsid w:val="00AE17A8"/>
    <w:rsid w:val="00AE4A68"/>
    <w:rsid w:val="00AF3BB9"/>
    <w:rsid w:val="00AF4394"/>
    <w:rsid w:val="00AF76C5"/>
    <w:rsid w:val="00B02E3E"/>
    <w:rsid w:val="00B03345"/>
    <w:rsid w:val="00B03AA1"/>
    <w:rsid w:val="00B03AF2"/>
    <w:rsid w:val="00B06838"/>
    <w:rsid w:val="00B07905"/>
    <w:rsid w:val="00B12397"/>
    <w:rsid w:val="00B1355C"/>
    <w:rsid w:val="00B15863"/>
    <w:rsid w:val="00B15D91"/>
    <w:rsid w:val="00B16D3D"/>
    <w:rsid w:val="00B21093"/>
    <w:rsid w:val="00B256D2"/>
    <w:rsid w:val="00B27AB0"/>
    <w:rsid w:val="00B315EB"/>
    <w:rsid w:val="00B31A6F"/>
    <w:rsid w:val="00B32453"/>
    <w:rsid w:val="00B32C6B"/>
    <w:rsid w:val="00B343A0"/>
    <w:rsid w:val="00B344D2"/>
    <w:rsid w:val="00B35302"/>
    <w:rsid w:val="00B35F37"/>
    <w:rsid w:val="00B37CB7"/>
    <w:rsid w:val="00B37F0E"/>
    <w:rsid w:val="00B44F50"/>
    <w:rsid w:val="00B4511B"/>
    <w:rsid w:val="00B45548"/>
    <w:rsid w:val="00B45846"/>
    <w:rsid w:val="00B50AA1"/>
    <w:rsid w:val="00B52039"/>
    <w:rsid w:val="00B54001"/>
    <w:rsid w:val="00B54689"/>
    <w:rsid w:val="00B62944"/>
    <w:rsid w:val="00B658CC"/>
    <w:rsid w:val="00B6659E"/>
    <w:rsid w:val="00B71A22"/>
    <w:rsid w:val="00B74E9D"/>
    <w:rsid w:val="00B757AB"/>
    <w:rsid w:val="00B760EA"/>
    <w:rsid w:val="00B77107"/>
    <w:rsid w:val="00B8077E"/>
    <w:rsid w:val="00B81C83"/>
    <w:rsid w:val="00B87C84"/>
    <w:rsid w:val="00B907B2"/>
    <w:rsid w:val="00B90939"/>
    <w:rsid w:val="00B90F16"/>
    <w:rsid w:val="00B920C7"/>
    <w:rsid w:val="00B92EA4"/>
    <w:rsid w:val="00B953D3"/>
    <w:rsid w:val="00BA2DFF"/>
    <w:rsid w:val="00BA3D6E"/>
    <w:rsid w:val="00BA3F24"/>
    <w:rsid w:val="00BB5075"/>
    <w:rsid w:val="00BB62F8"/>
    <w:rsid w:val="00BB68FC"/>
    <w:rsid w:val="00BC00B1"/>
    <w:rsid w:val="00BC3D39"/>
    <w:rsid w:val="00BC5A4F"/>
    <w:rsid w:val="00BC649E"/>
    <w:rsid w:val="00BD4E31"/>
    <w:rsid w:val="00BD604E"/>
    <w:rsid w:val="00BD60CB"/>
    <w:rsid w:val="00BE3127"/>
    <w:rsid w:val="00BE5288"/>
    <w:rsid w:val="00BE5C39"/>
    <w:rsid w:val="00BF02DB"/>
    <w:rsid w:val="00BF126E"/>
    <w:rsid w:val="00BF2916"/>
    <w:rsid w:val="00BF38D4"/>
    <w:rsid w:val="00BF55C0"/>
    <w:rsid w:val="00BF6503"/>
    <w:rsid w:val="00BF7A1A"/>
    <w:rsid w:val="00C011D3"/>
    <w:rsid w:val="00C02E0B"/>
    <w:rsid w:val="00C05A79"/>
    <w:rsid w:val="00C07999"/>
    <w:rsid w:val="00C07AA3"/>
    <w:rsid w:val="00C11093"/>
    <w:rsid w:val="00C11ADD"/>
    <w:rsid w:val="00C12172"/>
    <w:rsid w:val="00C124A1"/>
    <w:rsid w:val="00C129D1"/>
    <w:rsid w:val="00C14C28"/>
    <w:rsid w:val="00C1754F"/>
    <w:rsid w:val="00C21E68"/>
    <w:rsid w:val="00C22E09"/>
    <w:rsid w:val="00C265B9"/>
    <w:rsid w:val="00C42796"/>
    <w:rsid w:val="00C436E6"/>
    <w:rsid w:val="00C450EA"/>
    <w:rsid w:val="00C4638E"/>
    <w:rsid w:val="00C46F03"/>
    <w:rsid w:val="00C5011C"/>
    <w:rsid w:val="00C51EA9"/>
    <w:rsid w:val="00C52587"/>
    <w:rsid w:val="00C55EFD"/>
    <w:rsid w:val="00C5726B"/>
    <w:rsid w:val="00C607CC"/>
    <w:rsid w:val="00C60E0A"/>
    <w:rsid w:val="00C6135B"/>
    <w:rsid w:val="00C656FC"/>
    <w:rsid w:val="00C65F21"/>
    <w:rsid w:val="00C6701A"/>
    <w:rsid w:val="00C6788B"/>
    <w:rsid w:val="00C71BF9"/>
    <w:rsid w:val="00C73034"/>
    <w:rsid w:val="00C75C08"/>
    <w:rsid w:val="00C76B97"/>
    <w:rsid w:val="00C81013"/>
    <w:rsid w:val="00C91A3D"/>
    <w:rsid w:val="00C93B0F"/>
    <w:rsid w:val="00C96141"/>
    <w:rsid w:val="00CA097C"/>
    <w:rsid w:val="00CA4CBC"/>
    <w:rsid w:val="00CA5DA6"/>
    <w:rsid w:val="00CB16E7"/>
    <w:rsid w:val="00CB4876"/>
    <w:rsid w:val="00CB7CEF"/>
    <w:rsid w:val="00CC1246"/>
    <w:rsid w:val="00CC30A1"/>
    <w:rsid w:val="00CC33A9"/>
    <w:rsid w:val="00CC3E59"/>
    <w:rsid w:val="00CC4440"/>
    <w:rsid w:val="00CD165D"/>
    <w:rsid w:val="00CD29AF"/>
    <w:rsid w:val="00CD4998"/>
    <w:rsid w:val="00CD69B9"/>
    <w:rsid w:val="00CD72CF"/>
    <w:rsid w:val="00CD7BC2"/>
    <w:rsid w:val="00CE0ED7"/>
    <w:rsid w:val="00CE2A3F"/>
    <w:rsid w:val="00CE33C1"/>
    <w:rsid w:val="00CF33EE"/>
    <w:rsid w:val="00CF54E8"/>
    <w:rsid w:val="00CF5C29"/>
    <w:rsid w:val="00D012F2"/>
    <w:rsid w:val="00D02FE3"/>
    <w:rsid w:val="00D03027"/>
    <w:rsid w:val="00D03A14"/>
    <w:rsid w:val="00D041B6"/>
    <w:rsid w:val="00D067D9"/>
    <w:rsid w:val="00D06A43"/>
    <w:rsid w:val="00D06B47"/>
    <w:rsid w:val="00D076CC"/>
    <w:rsid w:val="00D13473"/>
    <w:rsid w:val="00D13894"/>
    <w:rsid w:val="00D13C05"/>
    <w:rsid w:val="00D1513B"/>
    <w:rsid w:val="00D15DDD"/>
    <w:rsid w:val="00D161C0"/>
    <w:rsid w:val="00D1709F"/>
    <w:rsid w:val="00D20BBF"/>
    <w:rsid w:val="00D250D5"/>
    <w:rsid w:val="00D25672"/>
    <w:rsid w:val="00D257B0"/>
    <w:rsid w:val="00D2657B"/>
    <w:rsid w:val="00D26CA1"/>
    <w:rsid w:val="00D340CD"/>
    <w:rsid w:val="00D34110"/>
    <w:rsid w:val="00D342D2"/>
    <w:rsid w:val="00D35754"/>
    <w:rsid w:val="00D357A5"/>
    <w:rsid w:val="00D35A15"/>
    <w:rsid w:val="00D361E0"/>
    <w:rsid w:val="00D369A6"/>
    <w:rsid w:val="00D42F6F"/>
    <w:rsid w:val="00D463A6"/>
    <w:rsid w:val="00D548FA"/>
    <w:rsid w:val="00D5641B"/>
    <w:rsid w:val="00D60107"/>
    <w:rsid w:val="00D611C6"/>
    <w:rsid w:val="00D62BBC"/>
    <w:rsid w:val="00D70986"/>
    <w:rsid w:val="00D70BFE"/>
    <w:rsid w:val="00D719D9"/>
    <w:rsid w:val="00D76E91"/>
    <w:rsid w:val="00D80D21"/>
    <w:rsid w:val="00D85454"/>
    <w:rsid w:val="00D91E2E"/>
    <w:rsid w:val="00D929CC"/>
    <w:rsid w:val="00D93FC5"/>
    <w:rsid w:val="00D94E1D"/>
    <w:rsid w:val="00D95782"/>
    <w:rsid w:val="00D964CB"/>
    <w:rsid w:val="00D9678C"/>
    <w:rsid w:val="00D96AF6"/>
    <w:rsid w:val="00DA38BB"/>
    <w:rsid w:val="00DA4A24"/>
    <w:rsid w:val="00DA5BE9"/>
    <w:rsid w:val="00DA631C"/>
    <w:rsid w:val="00DA7832"/>
    <w:rsid w:val="00DA7E56"/>
    <w:rsid w:val="00DB1299"/>
    <w:rsid w:val="00DB1C3B"/>
    <w:rsid w:val="00DB2A82"/>
    <w:rsid w:val="00DB78CB"/>
    <w:rsid w:val="00DC6023"/>
    <w:rsid w:val="00DD042C"/>
    <w:rsid w:val="00DD1DA8"/>
    <w:rsid w:val="00DD27BB"/>
    <w:rsid w:val="00DD4762"/>
    <w:rsid w:val="00DD5C4C"/>
    <w:rsid w:val="00DE2321"/>
    <w:rsid w:val="00DE2363"/>
    <w:rsid w:val="00DE78AD"/>
    <w:rsid w:val="00DF128D"/>
    <w:rsid w:val="00DF201B"/>
    <w:rsid w:val="00E05ADC"/>
    <w:rsid w:val="00E064D0"/>
    <w:rsid w:val="00E06CF9"/>
    <w:rsid w:val="00E07001"/>
    <w:rsid w:val="00E079B2"/>
    <w:rsid w:val="00E10259"/>
    <w:rsid w:val="00E112C0"/>
    <w:rsid w:val="00E126C6"/>
    <w:rsid w:val="00E12D67"/>
    <w:rsid w:val="00E16F6C"/>
    <w:rsid w:val="00E16FAE"/>
    <w:rsid w:val="00E2162E"/>
    <w:rsid w:val="00E22486"/>
    <w:rsid w:val="00E24C97"/>
    <w:rsid w:val="00E3189C"/>
    <w:rsid w:val="00E322D8"/>
    <w:rsid w:val="00E338BD"/>
    <w:rsid w:val="00E362A6"/>
    <w:rsid w:val="00E37AB7"/>
    <w:rsid w:val="00E37EEE"/>
    <w:rsid w:val="00E40654"/>
    <w:rsid w:val="00E4623A"/>
    <w:rsid w:val="00E46AB1"/>
    <w:rsid w:val="00E47EB5"/>
    <w:rsid w:val="00E505F2"/>
    <w:rsid w:val="00E532EF"/>
    <w:rsid w:val="00E54DD7"/>
    <w:rsid w:val="00E57B26"/>
    <w:rsid w:val="00E63508"/>
    <w:rsid w:val="00E64254"/>
    <w:rsid w:val="00E66E07"/>
    <w:rsid w:val="00E72588"/>
    <w:rsid w:val="00E731E8"/>
    <w:rsid w:val="00E745E7"/>
    <w:rsid w:val="00E752BC"/>
    <w:rsid w:val="00E75E37"/>
    <w:rsid w:val="00E802AD"/>
    <w:rsid w:val="00E82C5F"/>
    <w:rsid w:val="00E85EC7"/>
    <w:rsid w:val="00E90BBA"/>
    <w:rsid w:val="00E90E2F"/>
    <w:rsid w:val="00E91D24"/>
    <w:rsid w:val="00E932B3"/>
    <w:rsid w:val="00E933C0"/>
    <w:rsid w:val="00E93491"/>
    <w:rsid w:val="00E93F1F"/>
    <w:rsid w:val="00E958C1"/>
    <w:rsid w:val="00EA049C"/>
    <w:rsid w:val="00EA7439"/>
    <w:rsid w:val="00EB1DAF"/>
    <w:rsid w:val="00EC0FBC"/>
    <w:rsid w:val="00EC2284"/>
    <w:rsid w:val="00EC3934"/>
    <w:rsid w:val="00EC6605"/>
    <w:rsid w:val="00ED0733"/>
    <w:rsid w:val="00ED0D6A"/>
    <w:rsid w:val="00ED4016"/>
    <w:rsid w:val="00ED4950"/>
    <w:rsid w:val="00ED5D3B"/>
    <w:rsid w:val="00EE02BF"/>
    <w:rsid w:val="00EE14A5"/>
    <w:rsid w:val="00EE2934"/>
    <w:rsid w:val="00EE361E"/>
    <w:rsid w:val="00EE4CC3"/>
    <w:rsid w:val="00EE5B31"/>
    <w:rsid w:val="00EF1E3F"/>
    <w:rsid w:val="00EF330C"/>
    <w:rsid w:val="00EF3A50"/>
    <w:rsid w:val="00EF7E8F"/>
    <w:rsid w:val="00F02AA0"/>
    <w:rsid w:val="00F033F3"/>
    <w:rsid w:val="00F037D4"/>
    <w:rsid w:val="00F04C83"/>
    <w:rsid w:val="00F12806"/>
    <w:rsid w:val="00F21505"/>
    <w:rsid w:val="00F2237B"/>
    <w:rsid w:val="00F22DD8"/>
    <w:rsid w:val="00F23167"/>
    <w:rsid w:val="00F25433"/>
    <w:rsid w:val="00F25A7B"/>
    <w:rsid w:val="00F25AFF"/>
    <w:rsid w:val="00F321DC"/>
    <w:rsid w:val="00F341BD"/>
    <w:rsid w:val="00F35BBD"/>
    <w:rsid w:val="00F36AC5"/>
    <w:rsid w:val="00F4039B"/>
    <w:rsid w:val="00F4144D"/>
    <w:rsid w:val="00F444A8"/>
    <w:rsid w:val="00F4469D"/>
    <w:rsid w:val="00F45AA5"/>
    <w:rsid w:val="00F46A2D"/>
    <w:rsid w:val="00F47ED7"/>
    <w:rsid w:val="00F5049B"/>
    <w:rsid w:val="00F52285"/>
    <w:rsid w:val="00F528C3"/>
    <w:rsid w:val="00F54080"/>
    <w:rsid w:val="00F573B4"/>
    <w:rsid w:val="00F611EA"/>
    <w:rsid w:val="00F6258C"/>
    <w:rsid w:val="00F6366F"/>
    <w:rsid w:val="00F6395D"/>
    <w:rsid w:val="00F651F0"/>
    <w:rsid w:val="00F67049"/>
    <w:rsid w:val="00F807E8"/>
    <w:rsid w:val="00F81CF6"/>
    <w:rsid w:val="00F877CA"/>
    <w:rsid w:val="00F90007"/>
    <w:rsid w:val="00F90AA6"/>
    <w:rsid w:val="00F93389"/>
    <w:rsid w:val="00F97BEC"/>
    <w:rsid w:val="00FA1714"/>
    <w:rsid w:val="00FA18E4"/>
    <w:rsid w:val="00FB0028"/>
    <w:rsid w:val="00FB18D7"/>
    <w:rsid w:val="00FB1B3D"/>
    <w:rsid w:val="00FB2729"/>
    <w:rsid w:val="00FB35B0"/>
    <w:rsid w:val="00FD0ECA"/>
    <w:rsid w:val="00FD37B8"/>
    <w:rsid w:val="00FD37FC"/>
    <w:rsid w:val="00FE0EE4"/>
    <w:rsid w:val="00FE2552"/>
    <w:rsid w:val="00FE3A90"/>
    <w:rsid w:val="00FE4805"/>
    <w:rsid w:val="00FE4FA3"/>
    <w:rsid w:val="00FF26B7"/>
    <w:rsid w:val="00FF440F"/>
    <w:rsid w:val="00FF4651"/>
    <w:rsid w:val="00FF58FF"/>
    <w:rsid w:val="00FF59CD"/>
    <w:rsid w:val="FF7FE6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6"/>
      <w:szCs w:val="20"/>
      <w:lang w:val="en-GB" w:eastAsia="en-US" w:bidi="ar-SA"/>
    </w:rPr>
  </w:style>
  <w:style w:type="paragraph" w:styleId="2">
    <w:name w:val="heading 1"/>
    <w:basedOn w:val="1"/>
    <w:next w:val="1"/>
    <w:link w:val="16"/>
    <w:qFormat/>
    <w:uiPriority w:val="0"/>
    <w:pPr>
      <w:keepNext/>
      <w:outlineLvl w:val="0"/>
    </w:pPr>
    <w:rPr>
      <w:b/>
      <w:sz w:val="24"/>
      <w:szCs w:val="24"/>
      <w:lang w:val="sv-SE"/>
    </w:rPr>
  </w:style>
  <w:style w:type="paragraph" w:styleId="3">
    <w:name w:val="heading 2"/>
    <w:basedOn w:val="1"/>
    <w:next w:val="1"/>
    <w:link w:val="17"/>
    <w:qFormat/>
    <w:uiPriority w:val="0"/>
    <w:pPr>
      <w:keepNext/>
      <w:spacing w:before="60"/>
      <w:outlineLvl w:val="1"/>
    </w:pPr>
    <w:rPr>
      <w:b/>
      <w:color w:val="0070C0"/>
    </w:rPr>
  </w:style>
  <w:style w:type="paragraph" w:styleId="4">
    <w:name w:val="heading 4"/>
    <w:basedOn w:val="1"/>
    <w:next w:val="1"/>
    <w:link w:val="25"/>
    <w:semiHidden/>
    <w:unhideWhenUsed/>
    <w:qFormat/>
    <w:uiPriority w:val="9"/>
    <w:pPr>
      <w:keepNext/>
      <w:keepLines/>
      <w:spacing w:before="40"/>
      <w:outlineLvl w:val="3"/>
    </w:pPr>
    <w:rPr>
      <w:rFonts w:asciiTheme="majorHAnsi" w:hAnsiTheme="majorHAnsi" w:eastAsiaTheme="majorEastAsia" w:cstheme="majorBidi"/>
      <w:i/>
      <w:iCs/>
      <w:color w:val="2E75B6" w:themeColor="accent1" w:themeShade="BF"/>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0"/>
    <w:semiHidden/>
    <w:unhideWhenUsed/>
    <w:uiPriority w:val="99"/>
    <w:rPr>
      <w:rFonts w:ascii="Tahoma" w:hAnsi="Tahoma" w:cs="Tahoma"/>
      <w:sz w:val="16"/>
      <w:szCs w:val="16"/>
    </w:rPr>
  </w:style>
  <w:style w:type="paragraph" w:styleId="8">
    <w:name w:val="caption"/>
    <w:basedOn w:val="1"/>
    <w:next w:val="1"/>
    <w:qFormat/>
    <w:uiPriority w:val="0"/>
    <w:pPr>
      <w:spacing w:before="120"/>
      <w:jc w:val="center"/>
    </w:pPr>
    <w:rPr>
      <w:rFonts w:ascii=".VnTimeH" w:hAnsi=".VnTimeH"/>
      <w:b/>
      <w:bCs/>
    </w:rPr>
  </w:style>
  <w:style w:type="character" w:styleId="9">
    <w:name w:val="annotation reference"/>
    <w:basedOn w:val="5"/>
    <w:semiHidden/>
    <w:unhideWhenUsed/>
    <w:uiPriority w:val="99"/>
    <w:rPr>
      <w:sz w:val="16"/>
      <w:szCs w:val="16"/>
    </w:rPr>
  </w:style>
  <w:style w:type="paragraph" w:styleId="10">
    <w:name w:val="annotation text"/>
    <w:basedOn w:val="1"/>
    <w:link w:val="22"/>
    <w:semiHidden/>
    <w:unhideWhenUsed/>
    <w:uiPriority w:val="99"/>
    <w:rPr>
      <w:sz w:val="20"/>
    </w:rPr>
  </w:style>
  <w:style w:type="paragraph" w:styleId="11">
    <w:name w:val="annotation subject"/>
    <w:basedOn w:val="10"/>
    <w:next w:val="10"/>
    <w:link w:val="23"/>
    <w:semiHidden/>
    <w:unhideWhenUsed/>
    <w:uiPriority w:val="99"/>
    <w:rPr>
      <w:b/>
      <w:bCs/>
    </w:rPr>
  </w:style>
  <w:style w:type="paragraph" w:styleId="12">
    <w:name w:val="footer"/>
    <w:basedOn w:val="1"/>
    <w:link w:val="19"/>
    <w:unhideWhenUsed/>
    <w:uiPriority w:val="99"/>
    <w:pPr>
      <w:tabs>
        <w:tab w:val="center" w:pos="4680"/>
        <w:tab w:val="right" w:pos="9360"/>
      </w:tabs>
    </w:pPr>
  </w:style>
  <w:style w:type="paragraph" w:styleId="13">
    <w:name w:val="header"/>
    <w:basedOn w:val="1"/>
    <w:link w:val="18"/>
    <w:unhideWhenUsed/>
    <w:uiPriority w:val="99"/>
    <w:pPr>
      <w:tabs>
        <w:tab w:val="center" w:pos="4680"/>
        <w:tab w:val="right" w:pos="9360"/>
      </w:tabs>
    </w:pPr>
  </w:style>
  <w:style w:type="character" w:styleId="14">
    <w:name w:val="Hyperlink"/>
    <w:basedOn w:val="5"/>
    <w:unhideWhenUsed/>
    <w:uiPriority w:val="99"/>
    <w:rPr>
      <w:color w:val="0563C1" w:themeColor="hyperlink"/>
      <w:u w:val="single"/>
      <w14:textFill>
        <w14:solidFill>
          <w14:schemeClr w14:val="hlink"/>
        </w14:solidFill>
      </w14:textFill>
    </w:rPr>
  </w:style>
  <w:style w:type="table" w:styleId="15">
    <w:name w:val="Table Grid"/>
    <w:basedOn w:val="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Heading 1 Char"/>
    <w:basedOn w:val="5"/>
    <w:link w:val="2"/>
    <w:uiPriority w:val="0"/>
    <w:rPr>
      <w:rFonts w:ascii="Times New Roman" w:hAnsi="Times New Roman" w:eastAsia="Times New Roman" w:cs="Times New Roman"/>
      <w:b/>
      <w:sz w:val="24"/>
      <w:szCs w:val="24"/>
      <w:lang w:val="sv-SE"/>
    </w:rPr>
  </w:style>
  <w:style w:type="character" w:customStyle="1" w:styleId="17">
    <w:name w:val="Heading 2 Char"/>
    <w:basedOn w:val="5"/>
    <w:link w:val="3"/>
    <w:uiPriority w:val="0"/>
    <w:rPr>
      <w:rFonts w:ascii="Times New Roman" w:hAnsi="Times New Roman" w:eastAsia="Times New Roman" w:cs="Times New Roman"/>
      <w:b/>
      <w:color w:val="0070C0"/>
      <w:sz w:val="26"/>
      <w:szCs w:val="20"/>
      <w:lang w:val="en-GB"/>
    </w:rPr>
  </w:style>
  <w:style w:type="character" w:customStyle="1" w:styleId="18">
    <w:name w:val="Header Char"/>
    <w:basedOn w:val="5"/>
    <w:link w:val="13"/>
    <w:uiPriority w:val="99"/>
    <w:rPr>
      <w:rFonts w:ascii=".VnTime" w:hAnsi=".VnTime" w:eastAsia="Times New Roman" w:cs="Times New Roman"/>
      <w:sz w:val="28"/>
      <w:szCs w:val="20"/>
      <w:lang w:val="en-GB"/>
    </w:rPr>
  </w:style>
  <w:style w:type="character" w:customStyle="1" w:styleId="19">
    <w:name w:val="Footer Char"/>
    <w:basedOn w:val="5"/>
    <w:link w:val="12"/>
    <w:uiPriority w:val="99"/>
    <w:rPr>
      <w:rFonts w:ascii=".VnTime" w:hAnsi=".VnTime" w:eastAsia="Times New Roman" w:cs="Times New Roman"/>
      <w:sz w:val="28"/>
      <w:szCs w:val="20"/>
      <w:lang w:val="en-GB"/>
    </w:rPr>
  </w:style>
  <w:style w:type="character" w:customStyle="1" w:styleId="20">
    <w:name w:val="Balloon Text Char"/>
    <w:basedOn w:val="5"/>
    <w:link w:val="7"/>
    <w:semiHidden/>
    <w:uiPriority w:val="99"/>
    <w:rPr>
      <w:rFonts w:ascii="Tahoma" w:hAnsi="Tahoma" w:eastAsia="Times New Roman" w:cs="Tahoma"/>
      <w:sz w:val="16"/>
      <w:szCs w:val="16"/>
      <w:lang w:val="en-GB"/>
    </w:rPr>
  </w:style>
  <w:style w:type="paragraph" w:styleId="21">
    <w:name w:val="List Paragraph"/>
    <w:basedOn w:val="1"/>
    <w:qFormat/>
    <w:uiPriority w:val="34"/>
    <w:pPr>
      <w:ind w:left="720"/>
      <w:contextualSpacing/>
    </w:pPr>
  </w:style>
  <w:style w:type="character" w:customStyle="1" w:styleId="22">
    <w:name w:val="Comment Text Char"/>
    <w:basedOn w:val="5"/>
    <w:link w:val="10"/>
    <w:semiHidden/>
    <w:uiPriority w:val="99"/>
    <w:rPr>
      <w:rFonts w:ascii="Times New Roman" w:hAnsi="Times New Roman" w:eastAsia="Times New Roman" w:cs="Times New Roman"/>
      <w:sz w:val="20"/>
      <w:szCs w:val="20"/>
      <w:lang w:val="en-GB"/>
    </w:rPr>
  </w:style>
  <w:style w:type="character" w:customStyle="1" w:styleId="23">
    <w:name w:val="Comment Subject Char"/>
    <w:basedOn w:val="22"/>
    <w:link w:val="11"/>
    <w:semiHidden/>
    <w:uiPriority w:val="99"/>
    <w:rPr>
      <w:rFonts w:ascii="Times New Roman" w:hAnsi="Times New Roman" w:eastAsia="Times New Roman" w:cs="Times New Roman"/>
      <w:b/>
      <w:bCs/>
      <w:sz w:val="20"/>
      <w:szCs w:val="20"/>
      <w:lang w:val="en-GB"/>
    </w:rPr>
  </w:style>
  <w:style w:type="paragraph" w:customStyle="1" w:styleId="24">
    <w:name w:val="Revision"/>
    <w:hidden/>
    <w:semiHidden/>
    <w:uiPriority w:val="99"/>
    <w:pPr>
      <w:spacing w:after="0" w:line="240" w:lineRule="auto"/>
    </w:pPr>
    <w:rPr>
      <w:rFonts w:ascii="Times New Roman" w:hAnsi="Times New Roman" w:eastAsia="Times New Roman" w:cs="Times New Roman"/>
      <w:sz w:val="26"/>
      <w:szCs w:val="20"/>
      <w:lang w:val="en-GB" w:eastAsia="en-US" w:bidi="ar-SA"/>
    </w:rPr>
  </w:style>
  <w:style w:type="character" w:customStyle="1" w:styleId="25">
    <w:name w:val="Heading 4 Char"/>
    <w:basedOn w:val="5"/>
    <w:link w:val="4"/>
    <w:semiHidden/>
    <w:uiPriority w:val="9"/>
    <w:rPr>
      <w:rFonts w:asciiTheme="majorHAnsi" w:hAnsiTheme="majorHAnsi" w:eastAsiaTheme="majorEastAsia" w:cstheme="majorBidi"/>
      <w:i/>
      <w:iCs/>
      <w:color w:val="2E75B6" w:themeColor="accent1" w:themeShade="BF"/>
      <w:sz w:val="26"/>
      <w:szCs w:val="20"/>
      <w:lang w:val="en-GB"/>
    </w:rPr>
  </w:style>
  <w:style w:type="character" w:customStyle="1" w:styleId="26">
    <w:name w:val="Unresolved Mention1"/>
    <w:basedOn w:val="5"/>
    <w:semiHidden/>
    <w:unhideWhenUsed/>
    <w:uiPriority w:val="99"/>
    <w:rPr>
      <w:color w:val="605E5C"/>
      <w:shd w:val="clear" w:color="auto" w:fill="E1DFDD"/>
    </w:rPr>
  </w:style>
  <w:style w:type="character" w:customStyle="1" w:styleId="27">
    <w:name w:val="Unresolved Mention2"/>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A3580E-DB90-4B56-B982-A082041CF175}">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3029</Words>
  <Characters>17267</Characters>
  <Lines>143</Lines>
  <Paragraphs>40</Paragraphs>
  <TotalTime>194</TotalTime>
  <ScaleCrop>false</ScaleCrop>
  <LinksUpToDate>false</LinksUpToDate>
  <CharactersWithSpaces>20256</CharactersWithSpaces>
  <Application>WPS Office_6.11.0.8608_F1E327BC-269C-435d-A152-05C5408002CA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2025-04-14T08:05:00Z</dcterms:created>
  <dc:creator>Phuong To</dc:creator>
  <cp:lastModifiedBy>huyên nguyễn</cp:lastModifiedBy>
  <cp:lastPrinted>2025-04-16T08:49:00Z</cp:lastPrinted>
  <dcterms:modified xsi:type="dcterms:W3CDTF">2025-04-16T17:43:14Z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1033-6.11.0.8608</vt:lpwstr>
  </property>
  <property fmtid="{D5CDD505-2E9C-101B-9397-08002B2CF9AE}" pid="3" name="ICV">
    <vt:lpwstr>0DE7A552BE9D6B2FC289FF67F129350B_42</vt:lpwstr>
  </property>
</Properties>
</file>