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09" w:rsidRPr="00E92AEF" w:rsidRDefault="002C6E0E" w:rsidP="00E92A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Đại học Quốc gia Hà Nội công bố đ</w:t>
      </w:r>
      <w:r w:rsidR="00E61DF2" w:rsidRPr="00E92AEF">
        <w:rPr>
          <w:rFonts w:ascii="Arial" w:hAnsi="Arial" w:cs="Arial"/>
          <w:sz w:val="20"/>
          <w:szCs w:val="20"/>
        </w:rPr>
        <w:t xml:space="preserve">iểm chuẩn trúng tuyển </w:t>
      </w:r>
      <w:r>
        <w:rPr>
          <w:rFonts w:ascii="Arial" w:hAnsi="Arial" w:cs="Arial"/>
          <w:sz w:val="20"/>
          <w:szCs w:val="20"/>
        </w:rPr>
        <w:t>2019</w:t>
      </w:r>
    </w:p>
    <w:p w:rsidR="00E61DF2" w:rsidRPr="00E92AEF" w:rsidRDefault="002C6E0E" w:rsidP="00E92A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Tối ngày 8/8, </w:t>
      </w:r>
      <w:bookmarkStart w:id="0" w:name="_GoBack"/>
      <w:bookmarkEnd w:id="0"/>
      <w:r w:rsidR="00E61DF2" w:rsidRPr="00E92AEF">
        <w:rPr>
          <w:rFonts w:ascii="Arial" w:hAnsi="Arial" w:cs="Arial"/>
          <w:sz w:val="20"/>
          <w:szCs w:val="20"/>
        </w:rPr>
        <w:t>Đại học Quốc gia Hà Nội thông báo điểm chuẩn trúng tuyển hệ đại học chính quy năm 2019 của các ngành/chương trình đào tạo, cụ thể như sau: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589"/>
        <w:gridCol w:w="889"/>
        <w:gridCol w:w="1968"/>
        <w:gridCol w:w="511"/>
        <w:gridCol w:w="541"/>
        <w:gridCol w:w="511"/>
        <w:gridCol w:w="541"/>
        <w:gridCol w:w="724"/>
        <w:gridCol w:w="724"/>
        <w:gridCol w:w="724"/>
        <w:gridCol w:w="664"/>
        <w:gridCol w:w="614"/>
      </w:tblGrid>
      <w:tr w:rsidR="0084215B" w:rsidRPr="00090F4C" w:rsidTr="0084215B">
        <w:trPr>
          <w:trHeight w:val="9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TT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Mã trường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Mã ngành/Nhóm ngành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Tên nhóm ngành/ngành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Tổ hợp môn xét tuyển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Điểm chuẩn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Tổ hợp môn xét tuyển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Điểm chuẩn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Tổ hợp môn xét tuyển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Điểm chuẩn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Tổ hợp môn xét tuyển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Điểm chuẩn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Ghi chú</w:t>
            </w:r>
          </w:p>
        </w:tc>
      </w:tr>
      <w:tr w:rsidR="0084215B" w:rsidRPr="00090F4C" w:rsidTr="0084215B">
        <w:trPr>
          <w:trHeight w:val="100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1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1. TRƯỜNG ĐẠI HỌC CÔNG NGHỆ, ĐHQGHN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E61DF2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Nhóm ngành (CN1): Công nghệ thông tin </w:t>
            </w:r>
          </w:p>
        </w:tc>
      </w:tr>
      <w:tr w:rsidR="0084215B" w:rsidRPr="00090F4C" w:rsidTr="0084215B">
        <w:trPr>
          <w:trHeight w:val="45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thông tin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25.85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thông tin định hướng thị trường Nhật Bản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Mạng máy tính và truyền thông dữ liệu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40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Nhóm ngành (CN2): Máy tính và Robot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máy tính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24.45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Robot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5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Nhóm ngành (CN3): Vật lí kĩ thuật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năng lượng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Vật lý kỹ thuật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Cơ kỹ thuật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kỹ thuật xây dựng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Hàng không vũ trụ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điều khiển và tự động hóa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nông nghiệp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E61DF2" w:rsidRPr="00090F4C" w:rsidTr="0084215B">
        <w:trPr>
          <w:trHeight w:val="48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Nhóm ngành (CN8): Công nghệ thông tin (CTĐT CLC theo TT23/2014/TT-BGDĐT) </w:t>
            </w:r>
          </w:p>
        </w:tc>
      </w:tr>
      <w:tr w:rsidR="0084215B" w:rsidRPr="00090F4C" w:rsidTr="0084215B">
        <w:trPr>
          <w:trHeight w:val="6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Máy tính                              (CTĐT CLC TT23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Hệ thống thông tin                                      (CTĐT CLC TT23)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kỹ thuật cơ điện tử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6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CN9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Công nghệ kỹ thuật điện tử - viễn thông  (CTĐT CLC TT23)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58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2. TRƯỜNG ĐẠI HỌC KHOA HỌC TỰ NHIÊN, ĐHQGHN                  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Toán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Toán tin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Vật lí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vật liệu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kỹ thuật hạt nhân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Hoá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kỹ thuật hoá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Sinh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sinh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Địa lí tự nhiên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lý đất đai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môi trường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đất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nghệ kỹ thuật môi trường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Khí tượng và khí hậu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Hải dương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Địa chất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địa chất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lý tài nguyên và môi trường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7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Máy tính và khoa học thông tin**      (CTĐT CLC TT23)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20.75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CTĐT Chất lượng cao</w:t>
            </w:r>
          </w:p>
        </w:tc>
      </w:tr>
      <w:tr w:rsidR="0084215B" w:rsidRPr="00090F4C" w:rsidTr="0084215B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Hoá học **(CTĐT Tiên tiến)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Công nghệ kỹ thuật hoá học **               (CTĐT CLC TT23)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0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Hoá dược**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Công nghệ sinh học **                         (CTĐT CLC TT23)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môi trường **                        (CTĐT tiên tiến)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7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Công nghệ kỹ thuật môi trường ** (CTĐT CLC TT23)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Máy tính và khoa học thông tin*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CTĐT chuẩn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QHT91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thông tin địa không gian*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QHT92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Tài nguyên và môi trường nước*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0F4C" w:rsidRPr="00090F4C" w:rsidTr="0084215B">
        <w:trPr>
          <w:trHeight w:val="64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3. TRƯỜNG ĐẠI HỌC KHOA HỌC XÃ HỘI VÀ NHÂN VĂN, ĐHQGHN  (1.950 chỉ tiêu)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Báo chí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D01:22.5, D03:19.5, D04:20.25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D78:23, D82:20, D83:20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Báo chí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D01:19.75, D03:18, D04:19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D78:19.75,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Chính trị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D01:19.5, D03:18, D04:17.5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D78:19.5,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Công tác xã hội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D01:20.75, D03:21,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D78:20.75,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Đông Nam Á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D01:22, D03:20, D04:20.5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D78:23,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Đông phương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D01:24.75, D03:20, D04:22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D78:24.75, D82:20, D83:19.25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Hán Nôm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D01:21.5, D03:18, D04:20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D78:21, D82:18, D83:18.5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quản lý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D01:21.5, D03:18.5, D04:20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D78:21.75,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quản lý                  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D01:16, D03:19,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D78:16.5,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Lịch sử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D01:19,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Lưu trữ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D01:19.5,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D78:19.5,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D01:21.5, D03:22, D04:19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D78:21.5, D82:18, D83:18.75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Nhân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D01:18,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D78:19, D82:18, D83:18.25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Quan hệ công chúng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D01:23.75, D03:21.25, D04:21.25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D78:24, D82:20, D83:19.75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lý thông tin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D01:21.5, D03:18.5,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D78:21,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16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lý thông tin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D01:16.75,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D78:16.75,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dịch vụ du lịch và lữ hành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D01:23.75, D03:19.5, D04:21.5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D78:24.25, D82:19.25, D83:20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khách sạn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D01:23.5, D03:23, D04:21.75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D78:23.75, D82:19.5, D83:20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văn phòng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D01:22, D03:21, D04:20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D78:22.25,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Quốc tế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D01:22.75, D03:18.75, D04:19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D78:23,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Tâm lý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D01:22.75, D03:21, D04:19.5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D78:23, D82:23,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Thông tin – thư viện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D01:17.75,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D78:17.5,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Tôn giáo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D01:17, D03:17, D04:17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D78:17, D82:17, D83:17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Triết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D01:17.5,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D78:17.5,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Văn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D01:20,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D78:20,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Việt Nam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D01:21, D03:18,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D78:21,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Xã hội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D01:21, D03:20, D04:18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D78:19.75, D82:18, D83:18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QHX12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Nhật Bản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D01:24, D04:20, D06:22.5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D78:24.5, D81:21.75, D83:19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090F4C" w:rsidRPr="00090F4C" w:rsidTr="0084215B">
        <w:trPr>
          <w:trHeight w:val="46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4. TRƯỜNG ĐẠI HỌC NGOẠI NGỮ, ĐHQGHN 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 Anh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35.5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35.5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Thang điểm 40, điểm môn ngoại ngữ nhân đôi</w:t>
            </w: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7140231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tiếng Anh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 Nga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28.57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Pháp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32.48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7140234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tiếng Trung Quốc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Đức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32.3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7140236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tiếng Nhật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34.52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7140237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tiếng Hàn Quốc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34.08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 Ả Rập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7220201CLC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 Anh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7220203CLC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Pháp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26.02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7220204CLC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Trung Quốc          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32.03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7220205CLC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Đức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27.78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7220209CLC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Nhật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31.95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7220210CLC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Ngôn ngữ  Hàn Quốc      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32.77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7903124QT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Kinh tế - Tài chính (CTĐT LKQT do nước ngoài cấp bằng)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Thang điểm 30</w:t>
            </w:r>
          </w:p>
        </w:tc>
      </w:tr>
      <w:tr w:rsidR="0084215B" w:rsidRPr="00090F4C" w:rsidTr="0084215B">
        <w:trPr>
          <w:trHeight w:val="43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5. TRƯỜNG ĐẠI HỌC KINH TẾ, ĐHQGHN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Kinh tế phát triển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Thang điểm 30</w:t>
            </w:r>
          </w:p>
        </w:tc>
      </w:tr>
      <w:tr w:rsidR="0084215B" w:rsidRPr="00090F4C" w:rsidTr="0084215B">
        <w:trPr>
          <w:trHeight w:val="6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kinh doanh     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29.6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29.6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29.6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29.6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Thang điểm 40, điểm môn Tiếng Anh đạt từ 4.0/10.0 trở lên </w:t>
            </w:r>
          </w:p>
        </w:tc>
      </w:tr>
      <w:tr w:rsidR="0084215B" w:rsidRPr="00090F4C" w:rsidTr="0084215B">
        <w:trPr>
          <w:trHeight w:val="69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Tài chính - Ngân hàng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28.08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Kế toán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28.07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Kinh tế quốc tế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31.06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Kinh tế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27.08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8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QHE80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kinh doanh (CTĐT LKQT với ĐH Troy - Hoa Kỳ)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23.45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54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6. TRƯỜNG ĐẠI HỌC GIÁO DỤC, ĐHQGHN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E61DF2" w:rsidRPr="00090F4C" w:rsidTr="0084215B">
        <w:trPr>
          <w:trHeight w:val="37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Nhóm ngành (GD1): Sư phạm Toán và Khoa học tự nhiên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GD1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Toán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19.5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A16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19.5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Vật lí</w:t>
            </w: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Hóa học</w:t>
            </w: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Sinh học</w:t>
            </w: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Khoa học tự nhiên</w:t>
            </w: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37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Nhóm ngành (GD2): Sư phạm Ngữ văn và Khoa học xã hội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GD2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Ngữ văn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Sư phạm Lịch sử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37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Nhóm ngành (GD3): Khoa học Giáo dục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GD3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trường học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A16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C15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Công nghệ giáo dục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Quản trị chất lượng giáo dục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Tham vấn học đường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QHS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Khoa học giáo dục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52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7. KHOA LUẬT, ĐHQGHN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7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7380101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Luật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C00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D01:21.55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D03:18.45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D78:22.17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D82:18.9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Đối với thí sinh có điểm bằng nhau ở cuối danh sách được xét theo tiêu chí phụ đã công bố tại Đề án tuyển sinh </w:t>
            </w:r>
          </w:p>
        </w:tc>
      </w:tr>
      <w:tr w:rsidR="0084215B" w:rsidRPr="00090F4C" w:rsidTr="0084215B">
        <w:trPr>
          <w:trHeight w:val="7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7380101CLC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Luật học                                      (CTĐT CLC TT23)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21.2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7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7380109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Luật thương mại quốc tế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D78, D82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21.95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72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QHL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7380110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Luật kinh doanh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D01,D03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D78, D82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21.97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 8. KHOA Y DƯỢC, ĐHQGHN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6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7720101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Y khoa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25.6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46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7720201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Dược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24.2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7720501CLC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Răng - Hàm - Mặt (CTĐT CLC theo đặc thù đơn vị)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23.6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Tiếng Anh  là môn điều kiện, đạt tối thiểu 4/10 điểm</w:t>
            </w: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QHY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7720601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Xét nghiệm Y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QHY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7720602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Kỹ thuật Hình ảnh Y học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B00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0F4C" w:rsidRPr="00090F4C" w:rsidTr="0084215B">
        <w:trPr>
          <w:trHeight w:val="39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9. KHOA QUỐC TẾ, ĐHQGHN 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Kinh doanh quốc tế                                 (đào tạo bằng tiếng Anh)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D96, D97, DD0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QHQ02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Kế toán, Phân tích và Kiểm toán   (đào tạo bằng tiếng Anh)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D96, D97, DD0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18.75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Hệ thống thông tin quản lý            (đào tạo bằng tiếng Anh)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D96, D97, DD0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90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lastRenderedPageBreak/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Tin học và Kĩ thuật máy tính   (Chương trình LKĐT do ĐHQGHN cấp bằng)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D90, D91, D94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4215B" w:rsidRPr="00090F4C" w:rsidTr="0084215B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QHQ05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Phân tích dữ liệu kinh doanh               (đào tạo bằng tiếng Anh)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D96, D97, DD0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1DF2" w:rsidRPr="00090F4C" w:rsidTr="0084215B">
        <w:trPr>
          <w:trHeight w:val="465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 xml:space="preserve">10. KHOA QUẢN TRỊ VÀ KINH DOANH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90F4C">
              <w:rPr>
                <w:rFonts w:ascii="Arial" w:hAnsi="Arial" w:cs="Arial"/>
                <w:b/>
                <w:sz w:val="12"/>
                <w:szCs w:val="12"/>
              </w:rPr>
              <w:t> </w:t>
            </w:r>
          </w:p>
        </w:tc>
      </w:tr>
      <w:tr w:rsidR="0084215B" w:rsidRPr="00090F4C" w:rsidTr="0084215B">
        <w:trPr>
          <w:trHeight w:val="84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QHD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7900101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 xml:space="preserve">Quản trị Doanh nghiệp và Công nghệ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A01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D01, D03, D04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D90, D91, D95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DF2" w:rsidRPr="00090F4C" w:rsidRDefault="00E61DF2" w:rsidP="00DB529A">
            <w:pPr>
              <w:spacing w:before="120" w:after="120" w:line="240" w:lineRule="auto"/>
              <w:rPr>
                <w:rFonts w:ascii="Arial" w:hAnsi="Arial" w:cs="Arial"/>
                <w:sz w:val="12"/>
                <w:szCs w:val="12"/>
              </w:rPr>
            </w:pPr>
            <w:r w:rsidRPr="00090F4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E61DF2" w:rsidRPr="00DB529A" w:rsidRDefault="00D11834" w:rsidP="00E61DF2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Hồng Hạnh</w:t>
      </w:r>
    </w:p>
    <w:sectPr w:rsidR="00E61DF2" w:rsidRPr="00DB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2"/>
    <w:rsid w:val="00090F4C"/>
    <w:rsid w:val="001D3B09"/>
    <w:rsid w:val="002C6E0E"/>
    <w:rsid w:val="0084215B"/>
    <w:rsid w:val="00D11834"/>
    <w:rsid w:val="00DB529A"/>
    <w:rsid w:val="00E61DF2"/>
    <w:rsid w:val="00E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17A1"/>
  <w15:chartTrackingRefBased/>
  <w15:docId w15:val="{E985152D-3389-4984-9400-F6541AC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2019-08-08T14:37:00Z</dcterms:created>
  <dcterms:modified xsi:type="dcterms:W3CDTF">2019-08-08T14:38:00Z</dcterms:modified>
</cp:coreProperties>
</file>